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1CA7" w14:textId="77777777" w:rsidR="00AE1798" w:rsidRPr="00160EC7" w:rsidRDefault="00AE1798" w:rsidP="00E200E7">
      <w:pPr>
        <w:jc w:val="both"/>
      </w:pPr>
      <w:bookmarkStart w:id="0" w:name="_Hlk40351749"/>
      <w:bookmarkEnd w:id="0"/>
      <w:r w:rsidRPr="00160EC7">
        <w:rPr>
          <w:noProof/>
          <w:lang w:eastAsia="fr-BE"/>
        </w:rPr>
        <w:drawing>
          <wp:anchor distT="0" distB="0" distL="114300" distR="114300" simplePos="0" relativeHeight="251659264" behindDoc="0" locked="0" layoutInCell="1" allowOverlap="1" wp14:anchorId="20A23CB5" wp14:editId="51015359">
            <wp:simplePos x="0" y="0"/>
            <wp:positionH relativeFrom="page">
              <wp:posOffset>4377690</wp:posOffset>
            </wp:positionH>
            <wp:positionV relativeFrom="paragraph">
              <wp:posOffset>-622300</wp:posOffset>
            </wp:positionV>
            <wp:extent cx="3076575" cy="2466975"/>
            <wp:effectExtent l="0" t="0" r="952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uble cercler.png"/>
                    <pic:cNvPicPr/>
                  </pic:nvPicPr>
                  <pic:blipFill>
                    <a:blip r:embed="rId8">
                      <a:extLst>
                        <a:ext uri="{28A0092B-C50C-407E-A947-70E740481C1C}">
                          <a14:useLocalDpi xmlns:a14="http://schemas.microsoft.com/office/drawing/2010/main" val="0"/>
                        </a:ext>
                      </a:extLst>
                    </a:blip>
                    <a:stretch>
                      <a:fillRect/>
                    </a:stretch>
                  </pic:blipFill>
                  <pic:spPr>
                    <a:xfrm>
                      <a:off x="0" y="0"/>
                      <a:ext cx="3076575" cy="2466975"/>
                    </a:xfrm>
                    <a:prstGeom prst="rect">
                      <a:avLst/>
                    </a:prstGeom>
                  </pic:spPr>
                </pic:pic>
              </a:graphicData>
            </a:graphic>
            <wp14:sizeRelH relativeFrom="margin">
              <wp14:pctWidth>0</wp14:pctWidth>
            </wp14:sizeRelH>
            <wp14:sizeRelV relativeFrom="margin">
              <wp14:pctHeight>0</wp14:pctHeight>
            </wp14:sizeRelV>
          </wp:anchor>
        </w:drawing>
      </w:r>
    </w:p>
    <w:p w14:paraId="100F0D7C" w14:textId="77777777" w:rsidR="00AE1798" w:rsidRPr="00160EC7" w:rsidRDefault="00AE1798" w:rsidP="00E200E7">
      <w:pPr>
        <w:jc w:val="both"/>
      </w:pPr>
      <w:r w:rsidRPr="00160EC7">
        <w:rPr>
          <w:noProof/>
          <w:lang w:eastAsia="fr-BE"/>
        </w:rPr>
        <mc:AlternateContent>
          <mc:Choice Requires="wps">
            <w:drawing>
              <wp:anchor distT="45720" distB="45720" distL="114300" distR="114300" simplePos="0" relativeHeight="251660288" behindDoc="0" locked="0" layoutInCell="1" allowOverlap="1" wp14:anchorId="0B1F3106" wp14:editId="08F0AFD5">
                <wp:simplePos x="0" y="0"/>
                <wp:positionH relativeFrom="margin">
                  <wp:posOffset>-337820</wp:posOffset>
                </wp:positionH>
                <wp:positionV relativeFrom="paragraph">
                  <wp:posOffset>233679</wp:posOffset>
                </wp:positionV>
                <wp:extent cx="6816090" cy="8448675"/>
                <wp:effectExtent l="0" t="0" r="2286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84486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4CE2972" w14:textId="77777777" w:rsidR="00CB2129" w:rsidRDefault="00CB2129" w:rsidP="00AE1798">
                            <w:pPr>
                              <w:rPr>
                                <w:b/>
                                <w:color w:val="083343" w:themeColor="accent5"/>
                                <w:sz w:val="40"/>
                              </w:rPr>
                            </w:pPr>
                          </w:p>
                          <w:p w14:paraId="0418DE5F" w14:textId="77777777" w:rsidR="00CB2129" w:rsidRPr="007D6C41" w:rsidRDefault="00CB2129" w:rsidP="00AE1798">
                            <w:pPr>
                              <w:rPr>
                                <w:b/>
                                <w:color w:val="083343" w:themeColor="accent5"/>
                                <w:sz w:val="48"/>
                              </w:rPr>
                            </w:pPr>
                            <w:r w:rsidRPr="007D6C41">
                              <w:rPr>
                                <w:b/>
                                <w:color w:val="083343" w:themeColor="accent5"/>
                                <w:sz w:val="48"/>
                              </w:rPr>
                              <w:t>Ville de Saint-Hubert</w:t>
                            </w:r>
                          </w:p>
                          <w:p w14:paraId="4917A1D3" w14:textId="77777777" w:rsidR="00CB2129" w:rsidRPr="00C85572" w:rsidRDefault="00CB2129" w:rsidP="00AE1798">
                            <w:pPr>
                              <w:rPr>
                                <w:b/>
                                <w:sz w:val="36"/>
                              </w:rPr>
                            </w:pPr>
                          </w:p>
                          <w:p w14:paraId="2AA80826" w14:textId="77777777" w:rsidR="00CB2129" w:rsidRPr="000962F4" w:rsidRDefault="00CB2129" w:rsidP="00AE1798">
                            <w:pPr>
                              <w:rPr>
                                <w:b/>
                                <w:color w:val="82B018" w:themeColor="accent3"/>
                                <w:sz w:val="42"/>
                                <w:szCs w:val="36"/>
                              </w:rPr>
                            </w:pPr>
                            <w:r w:rsidRPr="000962F4">
                              <w:rPr>
                                <w:b/>
                                <w:color w:val="82B018" w:themeColor="accent3"/>
                                <w:sz w:val="42"/>
                                <w:szCs w:val="36"/>
                              </w:rPr>
                              <w:t>Situation réseau DE</w:t>
                            </w:r>
                          </w:p>
                          <w:p w14:paraId="0B4D743F" w14:textId="77777777" w:rsidR="00CB2129" w:rsidRDefault="00CB2129" w:rsidP="00AE1798">
                            <w:pPr>
                              <w:rPr>
                                <w:b/>
                                <w:color w:val="82B018" w:themeColor="accent3"/>
                                <w:sz w:val="36"/>
                              </w:rPr>
                            </w:pPr>
                          </w:p>
                          <w:p w14:paraId="35715194" w14:textId="77777777" w:rsidR="00CB2129" w:rsidRPr="000962F4" w:rsidRDefault="00CB2129" w:rsidP="00AE1798">
                            <w:pPr>
                              <w:rPr>
                                <w:b/>
                                <w:color w:val="0662C6" w:themeColor="accent4" w:themeShade="80"/>
                                <w:sz w:val="26"/>
                                <w:szCs w:val="14"/>
                              </w:rPr>
                            </w:pPr>
                            <w:r w:rsidRPr="000962F4">
                              <w:rPr>
                                <w:b/>
                                <w:color w:val="0662C6" w:themeColor="accent4" w:themeShade="80"/>
                                <w:sz w:val="26"/>
                                <w:szCs w:val="14"/>
                              </w:rPr>
                              <w:t>Dans le cadre du projet de remise ou de conservation du réseau</w:t>
                            </w:r>
                          </w:p>
                          <w:p w14:paraId="783DD65B" w14:textId="77777777" w:rsidR="00CB2129" w:rsidRPr="00B27E20" w:rsidRDefault="00CB2129" w:rsidP="00AE1798">
                            <w:pPr>
                              <w:rPr>
                                <w:b/>
                                <w:color w:val="0662C6" w:themeColor="accent4" w:themeShade="80"/>
                                <w:sz w:val="22"/>
                              </w:rPr>
                            </w:pPr>
                            <w:r w:rsidRPr="00B27E20">
                              <w:rPr>
                                <w:b/>
                                <w:color w:val="0662C6" w:themeColor="accent4" w:themeShade="80"/>
                                <w:sz w:val="22"/>
                              </w:rPr>
                              <w:t xml:space="preserve"> </w:t>
                            </w:r>
                          </w:p>
                          <w:p w14:paraId="77554802" w14:textId="77777777" w:rsidR="00CB2129" w:rsidRDefault="00CB2129" w:rsidP="00AE1798">
                            <w:pPr>
                              <w:rPr>
                                <w:b/>
                                <w:color w:val="083343" w:themeColor="accent5"/>
                                <w:sz w:val="22"/>
                              </w:rPr>
                            </w:pPr>
                          </w:p>
                          <w:p w14:paraId="1DB864BF" w14:textId="77777777" w:rsidR="00CB2129" w:rsidRPr="007D6C41" w:rsidRDefault="00CB2129" w:rsidP="00AE1798">
                            <w:pPr>
                              <w:rPr>
                                <w:b/>
                                <w:color w:val="083343" w:themeColor="accent5"/>
                                <w:sz w:val="22"/>
                              </w:rPr>
                            </w:pPr>
                          </w:p>
                          <w:p w14:paraId="45FDBC24" w14:textId="11215C09" w:rsidR="00CB2129" w:rsidRDefault="00CB2129" w:rsidP="00981DF3">
                            <w:pPr>
                              <w:jc w:val="center"/>
                              <w:rPr>
                                <w:sz w:val="96"/>
                                <w:szCs w:val="96"/>
                              </w:rPr>
                            </w:pPr>
                            <w:r>
                              <w:rPr>
                                <w:noProof/>
                                <w:sz w:val="96"/>
                                <w:szCs w:val="96"/>
                              </w:rPr>
                              <w:drawing>
                                <wp:inline distT="0" distB="0" distL="0" distR="0" wp14:anchorId="47D48449" wp14:editId="64BD2836">
                                  <wp:extent cx="3506525" cy="350652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Stock-462146869.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511514" cy="3511514"/>
                                          </a:xfrm>
                                          <a:prstGeom prst="rect">
                                            <a:avLst/>
                                          </a:prstGeom>
                                        </pic:spPr>
                                      </pic:pic>
                                    </a:graphicData>
                                  </a:graphic>
                                </wp:inline>
                              </w:drawing>
                            </w:r>
                          </w:p>
                          <w:p w14:paraId="45C8A9FC" w14:textId="685D868F" w:rsidR="00CB2129" w:rsidRDefault="00CB2129" w:rsidP="00981DF3">
                            <w:pPr>
                              <w:jc w:val="center"/>
                              <w:rPr>
                                <w:sz w:val="96"/>
                                <w:szCs w:val="96"/>
                              </w:rPr>
                            </w:pPr>
                            <w:r>
                              <w:rPr>
                                <w:noProof/>
                                <w:sz w:val="96"/>
                                <w:szCs w:val="96"/>
                              </w:rPr>
                              <w:drawing>
                                <wp:inline distT="0" distB="0" distL="0" distR="0" wp14:anchorId="670019D4" wp14:editId="35A4E71A">
                                  <wp:extent cx="6620510" cy="2839085"/>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final-Saint-Hubert-MOYEN.jpg"/>
                                          <pic:cNvPicPr/>
                                        </pic:nvPicPr>
                                        <pic:blipFill>
                                          <a:blip r:embed="rId11">
                                            <a:extLst>
                                              <a:ext uri="{28A0092B-C50C-407E-A947-70E740481C1C}">
                                                <a14:useLocalDpi xmlns:a14="http://schemas.microsoft.com/office/drawing/2010/main" val="0"/>
                                              </a:ext>
                                            </a:extLst>
                                          </a:blip>
                                          <a:stretch>
                                            <a:fillRect/>
                                          </a:stretch>
                                        </pic:blipFill>
                                        <pic:spPr>
                                          <a:xfrm>
                                            <a:off x="0" y="0"/>
                                            <a:ext cx="6620510" cy="2839085"/>
                                          </a:xfrm>
                                          <a:prstGeom prst="rect">
                                            <a:avLst/>
                                          </a:prstGeom>
                                        </pic:spPr>
                                      </pic:pic>
                                    </a:graphicData>
                                  </a:graphic>
                                </wp:inline>
                              </w:drawing>
                            </w:r>
                          </w:p>
                          <w:p w14:paraId="0618A1E6" w14:textId="7A07AFD2" w:rsidR="00CB2129" w:rsidRDefault="00CB2129" w:rsidP="00981DF3">
                            <w:pPr>
                              <w:jc w:val="center"/>
                              <w:rPr>
                                <w:sz w:val="96"/>
                                <w:szCs w:val="96"/>
                              </w:rPr>
                            </w:pPr>
                          </w:p>
                          <w:p w14:paraId="13F0FF22" w14:textId="7E559DB8" w:rsidR="00CB2129" w:rsidRPr="00DA77C9" w:rsidRDefault="00CB2129" w:rsidP="00981DF3">
                            <w:pPr>
                              <w:jc w:val="center"/>
                              <w:rPr>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F3106" id="_x0000_t202" coordsize="21600,21600" o:spt="202" path="m,l,21600r21600,l21600,xe">
                <v:stroke joinstyle="miter"/>
                <v:path gradientshapeok="t" o:connecttype="rect"/>
              </v:shapetype>
              <v:shape id="Zone de texte 2" o:spid="_x0000_s1026" type="#_x0000_t202" style="position:absolute;left:0;text-align:left;margin-left:-26.6pt;margin-top:18.4pt;width:536.7pt;height:66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" fillcolor="white [3201]" strokecolor="#d3e30f [3205]" strokeweight="1pt">
                <v:textbox>
                  <w:txbxContent>
                    <w:p w14:paraId="54CE2972" w14:textId="77777777" w:rsidR="00CB2129" w:rsidRDefault="00CB2129" w:rsidP="00AE1798">
                      <w:pPr>
                        <w:rPr>
                          <w:b/>
                          <w:color w:val="083343" w:themeColor="accent5"/>
                          <w:sz w:val="40"/>
                        </w:rPr>
                      </w:pPr>
                    </w:p>
                    <w:p w14:paraId="0418DE5F" w14:textId="77777777" w:rsidR="00CB2129" w:rsidRPr="007D6C41" w:rsidRDefault="00CB2129" w:rsidP="00AE1798">
                      <w:pPr>
                        <w:rPr>
                          <w:b/>
                          <w:color w:val="083343" w:themeColor="accent5"/>
                          <w:sz w:val="48"/>
                        </w:rPr>
                      </w:pPr>
                      <w:r w:rsidRPr="007D6C41">
                        <w:rPr>
                          <w:b/>
                          <w:color w:val="083343" w:themeColor="accent5"/>
                          <w:sz w:val="48"/>
                        </w:rPr>
                        <w:t>Ville de Saint-Hubert</w:t>
                      </w:r>
                    </w:p>
                    <w:p w14:paraId="4917A1D3" w14:textId="77777777" w:rsidR="00CB2129" w:rsidRPr="00C85572" w:rsidRDefault="00CB2129" w:rsidP="00AE1798">
                      <w:pPr>
                        <w:rPr>
                          <w:b/>
                          <w:sz w:val="36"/>
                        </w:rPr>
                      </w:pPr>
                    </w:p>
                    <w:p w14:paraId="2AA80826" w14:textId="77777777" w:rsidR="00CB2129" w:rsidRPr="000962F4" w:rsidRDefault="00CB2129" w:rsidP="00AE1798">
                      <w:pPr>
                        <w:rPr>
                          <w:b/>
                          <w:color w:val="82B018" w:themeColor="accent3"/>
                          <w:sz w:val="42"/>
                          <w:szCs w:val="36"/>
                        </w:rPr>
                      </w:pPr>
                      <w:r w:rsidRPr="000962F4">
                        <w:rPr>
                          <w:b/>
                          <w:color w:val="82B018" w:themeColor="accent3"/>
                          <w:sz w:val="42"/>
                          <w:szCs w:val="36"/>
                        </w:rPr>
                        <w:t>Situation réseau DE</w:t>
                      </w:r>
                    </w:p>
                    <w:p w14:paraId="0B4D743F" w14:textId="77777777" w:rsidR="00CB2129" w:rsidRDefault="00CB2129" w:rsidP="00AE1798">
                      <w:pPr>
                        <w:rPr>
                          <w:b/>
                          <w:color w:val="82B018" w:themeColor="accent3"/>
                          <w:sz w:val="36"/>
                        </w:rPr>
                      </w:pPr>
                    </w:p>
                    <w:p w14:paraId="35715194" w14:textId="77777777" w:rsidR="00CB2129" w:rsidRPr="000962F4" w:rsidRDefault="00CB2129" w:rsidP="00AE1798">
                      <w:pPr>
                        <w:rPr>
                          <w:b/>
                          <w:color w:val="0662C6" w:themeColor="accent4" w:themeShade="80"/>
                          <w:sz w:val="26"/>
                          <w:szCs w:val="14"/>
                        </w:rPr>
                      </w:pPr>
                      <w:r w:rsidRPr="000962F4">
                        <w:rPr>
                          <w:b/>
                          <w:color w:val="0662C6" w:themeColor="accent4" w:themeShade="80"/>
                          <w:sz w:val="26"/>
                          <w:szCs w:val="14"/>
                        </w:rPr>
                        <w:t>Dans le cadre du projet de remise ou de conservation du réseau</w:t>
                      </w:r>
                    </w:p>
                    <w:p w14:paraId="783DD65B" w14:textId="77777777" w:rsidR="00CB2129" w:rsidRPr="00B27E20" w:rsidRDefault="00CB2129" w:rsidP="00AE1798">
                      <w:pPr>
                        <w:rPr>
                          <w:b/>
                          <w:color w:val="0662C6" w:themeColor="accent4" w:themeShade="80"/>
                          <w:sz w:val="22"/>
                        </w:rPr>
                      </w:pPr>
                      <w:r w:rsidRPr="00B27E20">
                        <w:rPr>
                          <w:b/>
                          <w:color w:val="0662C6" w:themeColor="accent4" w:themeShade="80"/>
                          <w:sz w:val="22"/>
                        </w:rPr>
                        <w:t xml:space="preserve"> </w:t>
                      </w:r>
                    </w:p>
                    <w:p w14:paraId="77554802" w14:textId="77777777" w:rsidR="00CB2129" w:rsidRDefault="00CB2129" w:rsidP="00AE1798">
                      <w:pPr>
                        <w:rPr>
                          <w:b/>
                          <w:color w:val="083343" w:themeColor="accent5"/>
                          <w:sz w:val="22"/>
                        </w:rPr>
                      </w:pPr>
                    </w:p>
                    <w:p w14:paraId="1DB864BF" w14:textId="77777777" w:rsidR="00CB2129" w:rsidRPr="007D6C41" w:rsidRDefault="00CB2129" w:rsidP="00AE1798">
                      <w:pPr>
                        <w:rPr>
                          <w:b/>
                          <w:color w:val="083343" w:themeColor="accent5"/>
                          <w:sz w:val="22"/>
                        </w:rPr>
                      </w:pPr>
                    </w:p>
                    <w:p w14:paraId="45FDBC24" w14:textId="11215C09" w:rsidR="00CB2129" w:rsidRDefault="00CB2129" w:rsidP="00981DF3">
                      <w:pPr>
                        <w:jc w:val="center"/>
                        <w:rPr>
                          <w:sz w:val="96"/>
                          <w:szCs w:val="96"/>
                        </w:rPr>
                      </w:pPr>
                      <w:r>
                        <w:rPr>
                          <w:noProof/>
                          <w:sz w:val="96"/>
                          <w:szCs w:val="96"/>
                        </w:rPr>
                        <w:drawing>
                          <wp:inline distT="0" distB="0" distL="0" distR="0" wp14:anchorId="47D48449" wp14:editId="64BD2836">
                            <wp:extent cx="3506525" cy="350652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Stock-462146869.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511514" cy="3511514"/>
                                    </a:xfrm>
                                    <a:prstGeom prst="rect">
                                      <a:avLst/>
                                    </a:prstGeom>
                                  </pic:spPr>
                                </pic:pic>
                              </a:graphicData>
                            </a:graphic>
                          </wp:inline>
                        </w:drawing>
                      </w:r>
                    </w:p>
                    <w:p w14:paraId="45C8A9FC" w14:textId="685D868F" w:rsidR="00CB2129" w:rsidRDefault="00CB2129" w:rsidP="00981DF3">
                      <w:pPr>
                        <w:jc w:val="center"/>
                        <w:rPr>
                          <w:sz w:val="96"/>
                          <w:szCs w:val="96"/>
                        </w:rPr>
                      </w:pPr>
                      <w:r>
                        <w:rPr>
                          <w:noProof/>
                          <w:sz w:val="96"/>
                          <w:szCs w:val="96"/>
                        </w:rPr>
                        <w:drawing>
                          <wp:inline distT="0" distB="0" distL="0" distR="0" wp14:anchorId="670019D4" wp14:editId="35A4E71A">
                            <wp:extent cx="6620510" cy="2839085"/>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final-Saint-Hubert-MOYEN.jpg"/>
                                    <pic:cNvPicPr/>
                                  </pic:nvPicPr>
                                  <pic:blipFill>
                                    <a:blip r:embed="rId11">
                                      <a:extLst>
                                        <a:ext uri="{28A0092B-C50C-407E-A947-70E740481C1C}">
                                          <a14:useLocalDpi xmlns:a14="http://schemas.microsoft.com/office/drawing/2010/main" val="0"/>
                                        </a:ext>
                                      </a:extLst>
                                    </a:blip>
                                    <a:stretch>
                                      <a:fillRect/>
                                    </a:stretch>
                                  </pic:blipFill>
                                  <pic:spPr>
                                    <a:xfrm>
                                      <a:off x="0" y="0"/>
                                      <a:ext cx="6620510" cy="2839085"/>
                                    </a:xfrm>
                                    <a:prstGeom prst="rect">
                                      <a:avLst/>
                                    </a:prstGeom>
                                  </pic:spPr>
                                </pic:pic>
                              </a:graphicData>
                            </a:graphic>
                          </wp:inline>
                        </w:drawing>
                      </w:r>
                    </w:p>
                    <w:p w14:paraId="0618A1E6" w14:textId="7A07AFD2" w:rsidR="00CB2129" w:rsidRDefault="00CB2129" w:rsidP="00981DF3">
                      <w:pPr>
                        <w:jc w:val="center"/>
                        <w:rPr>
                          <w:sz w:val="96"/>
                          <w:szCs w:val="96"/>
                        </w:rPr>
                      </w:pPr>
                    </w:p>
                    <w:p w14:paraId="13F0FF22" w14:textId="7E559DB8" w:rsidR="00CB2129" w:rsidRPr="00DA77C9" w:rsidRDefault="00CB2129" w:rsidP="00981DF3">
                      <w:pPr>
                        <w:jc w:val="center"/>
                        <w:rPr>
                          <w:sz w:val="96"/>
                          <w:szCs w:val="96"/>
                        </w:rPr>
                      </w:pPr>
                    </w:p>
                  </w:txbxContent>
                </v:textbox>
                <w10:wrap type="square" anchorx="margin"/>
              </v:shape>
            </w:pict>
          </mc:Fallback>
        </mc:AlternateContent>
      </w:r>
    </w:p>
    <w:p w14:paraId="2C850738" w14:textId="77777777" w:rsidR="0008345C" w:rsidRDefault="0008345C" w:rsidP="0008345C">
      <w:pPr>
        <w:pStyle w:val="Titre1"/>
        <w:ind w:left="578"/>
        <w:jc w:val="both"/>
        <w:rPr>
          <w:rFonts w:asciiTheme="minorHAnsi" w:hAnsiTheme="minorHAnsi"/>
        </w:rPr>
      </w:pPr>
      <w:r>
        <w:rPr>
          <w:rFonts w:asciiTheme="minorHAnsi" w:hAnsiTheme="minorHAnsi"/>
        </w:rPr>
        <w:lastRenderedPageBreak/>
        <w:t>Préambule : rappel de l’objectif de ce travail (au 31/05/2021)</w:t>
      </w:r>
    </w:p>
    <w:p w14:paraId="0672B987" w14:textId="77777777" w:rsidR="0008345C" w:rsidRDefault="0008345C" w:rsidP="0008345C"/>
    <w:p w14:paraId="7A441CC6" w14:textId="77777777" w:rsidR="0008345C" w:rsidRDefault="0008345C" w:rsidP="0008345C">
      <w:r>
        <w:t xml:space="preserve">L’objectif premier de ce travail est d’établir un état des lieux du réseau d’eau de Saint-Hubert qui se veut : </w:t>
      </w:r>
    </w:p>
    <w:p w14:paraId="2210C2A1" w14:textId="77777777" w:rsidR="0008345C" w:rsidRDefault="0008345C" w:rsidP="0008345C">
      <w:pPr>
        <w:pStyle w:val="Paragraphedeliste"/>
        <w:numPr>
          <w:ilvl w:val="0"/>
          <w:numId w:val="17"/>
        </w:numPr>
      </w:pPr>
      <w:r>
        <w:t>Le plus complet possible</w:t>
      </w:r>
    </w:p>
    <w:p w14:paraId="78076723" w14:textId="77777777" w:rsidR="0008345C" w:rsidRDefault="0008345C" w:rsidP="0008345C">
      <w:pPr>
        <w:pStyle w:val="Paragraphedeliste"/>
        <w:numPr>
          <w:ilvl w:val="0"/>
          <w:numId w:val="17"/>
        </w:numPr>
      </w:pPr>
      <w:r>
        <w:t>Le plus précis possible</w:t>
      </w:r>
    </w:p>
    <w:p w14:paraId="4F0CA2F3" w14:textId="77777777" w:rsidR="0008345C" w:rsidRDefault="0008345C" w:rsidP="0008345C">
      <w:pPr>
        <w:pStyle w:val="Paragraphedeliste"/>
        <w:numPr>
          <w:ilvl w:val="0"/>
          <w:numId w:val="17"/>
        </w:numPr>
      </w:pPr>
      <w:r>
        <w:t>Le plus actuel possible</w:t>
      </w:r>
    </w:p>
    <w:p w14:paraId="32D41A39" w14:textId="77777777" w:rsidR="0008345C" w:rsidRDefault="0008345C" w:rsidP="0008345C"/>
    <w:p w14:paraId="0DFEBD4C" w14:textId="77777777" w:rsidR="0008345C" w:rsidRDefault="0008345C" w:rsidP="0008345C">
      <w:r>
        <w:t xml:space="preserve">Certaines données sont basées sur des </w:t>
      </w:r>
      <w:r w:rsidR="002C1A33">
        <w:t>études menées entre</w:t>
      </w:r>
      <w:r>
        <w:t xml:space="preserve"> 2014</w:t>
      </w:r>
      <w:r w:rsidR="002C1A33">
        <w:t xml:space="preserve"> et 2017</w:t>
      </w:r>
      <w:r>
        <w:t xml:space="preserve"> (études </w:t>
      </w:r>
      <w:proofErr w:type="spellStart"/>
      <w:r>
        <w:t>Géolys</w:t>
      </w:r>
      <w:proofErr w:type="spellEnd"/>
      <w:r>
        <w:t>) et devront peut-être être actualisées en fonction des décisions qui seront prises pour l’avenir du réseau (notamment sur les coûts de mise en conformité des captages et des parts d’intervention de la SPGE).</w:t>
      </w:r>
    </w:p>
    <w:p w14:paraId="00B0D61E" w14:textId="77777777" w:rsidR="0008345C" w:rsidRDefault="0008345C" w:rsidP="0008345C"/>
    <w:p w14:paraId="1B12F7A5" w14:textId="62507E00" w:rsidR="0008345C" w:rsidRDefault="0008345C" w:rsidP="0008345C">
      <w:r>
        <w:t xml:space="preserve">Ce rapport </w:t>
      </w:r>
      <w:r w:rsidR="00D07D90">
        <w:t xml:space="preserve">est un document de travail qui peut/doit encore évoluer en fonction des échanges d’information. </w:t>
      </w:r>
    </w:p>
    <w:p w14:paraId="41B33801" w14:textId="77777777" w:rsidR="0008345C" w:rsidRDefault="0008345C" w:rsidP="0008345C"/>
    <w:p w14:paraId="13785326" w14:textId="5AE70586" w:rsidR="0008345C" w:rsidRDefault="0008345C" w:rsidP="0008345C">
      <w:r>
        <w:t xml:space="preserve">Ce rapport </w:t>
      </w:r>
      <w:r w:rsidR="00D07D90">
        <w:t>n’a pas pour objectif de tirer des</w:t>
      </w:r>
      <w:r>
        <w:t xml:space="preserve"> conclusion</w:t>
      </w:r>
      <w:r w:rsidR="00D07D90">
        <w:t>s sur les positions à prendre vis-à-vis du réseau d’eau</w:t>
      </w:r>
      <w:r>
        <w:t>. Il devrait permettre de pouvoir comparer 2 situations (remises du réseau avec offre de SDWE ou conservation du réseau avec perspectives et investissements par la Ville).</w:t>
      </w:r>
    </w:p>
    <w:p w14:paraId="0A1A8D42" w14:textId="77777777" w:rsidR="0008345C" w:rsidRDefault="0008345C" w:rsidP="0008345C"/>
    <w:p w14:paraId="37A9D626" w14:textId="77777777" w:rsidR="0008345C" w:rsidRDefault="0008345C" w:rsidP="0008345C"/>
    <w:p w14:paraId="098939FD" w14:textId="77777777" w:rsidR="0008345C" w:rsidRDefault="0008345C" w:rsidP="0008345C"/>
    <w:p w14:paraId="70824BA4" w14:textId="77777777" w:rsidR="0008345C" w:rsidRPr="0008345C" w:rsidRDefault="0008345C" w:rsidP="0008345C"/>
    <w:p w14:paraId="519CBD46" w14:textId="77777777" w:rsidR="005059C5" w:rsidRPr="00160EC7" w:rsidRDefault="00AE1798" w:rsidP="0008345C">
      <w:pPr>
        <w:pStyle w:val="Titre1"/>
        <w:numPr>
          <w:ilvl w:val="0"/>
          <w:numId w:val="16"/>
        </w:numPr>
        <w:jc w:val="both"/>
        <w:rPr>
          <w:rFonts w:asciiTheme="minorHAnsi" w:hAnsiTheme="minorHAnsi"/>
        </w:rPr>
      </w:pPr>
      <w:r w:rsidRPr="00160EC7">
        <w:rPr>
          <w:rFonts w:asciiTheme="minorHAnsi" w:hAnsiTheme="minorHAnsi"/>
        </w:rPr>
        <w:t>Table des matières</w:t>
      </w:r>
    </w:p>
    <w:p w14:paraId="05161973" w14:textId="77777777" w:rsidR="00AE1798" w:rsidRDefault="00AE1798" w:rsidP="00E200E7">
      <w:pPr>
        <w:jc w:val="both"/>
      </w:pPr>
    </w:p>
    <w:p w14:paraId="3BDAFD49" w14:textId="77777777" w:rsidR="0008345C" w:rsidRPr="00160EC7" w:rsidRDefault="0008345C" w:rsidP="00E200E7">
      <w:pPr>
        <w:jc w:val="both"/>
      </w:pPr>
    </w:p>
    <w:p w14:paraId="5B33AF50" w14:textId="77777777" w:rsidR="00AE1798" w:rsidRPr="00160EC7" w:rsidRDefault="00AE1798" w:rsidP="00E200E7">
      <w:pPr>
        <w:jc w:val="both"/>
      </w:pPr>
    </w:p>
    <w:p w14:paraId="68D96913" w14:textId="77777777" w:rsidR="00AE1798" w:rsidRDefault="00AE1798" w:rsidP="0008345C">
      <w:pPr>
        <w:pStyle w:val="Titre1"/>
        <w:numPr>
          <w:ilvl w:val="0"/>
          <w:numId w:val="16"/>
        </w:numPr>
        <w:jc w:val="both"/>
        <w:rPr>
          <w:rFonts w:asciiTheme="minorHAnsi" w:hAnsiTheme="minorHAnsi"/>
        </w:rPr>
      </w:pPr>
      <w:r w:rsidRPr="00160EC7">
        <w:rPr>
          <w:rFonts w:asciiTheme="minorHAnsi" w:hAnsiTheme="minorHAnsi"/>
        </w:rPr>
        <w:t>Situation générale</w:t>
      </w:r>
    </w:p>
    <w:p w14:paraId="77A0F602" w14:textId="77777777" w:rsidR="00C909CF" w:rsidRDefault="00C909CF" w:rsidP="00C909CF"/>
    <w:p w14:paraId="750AB172" w14:textId="77777777" w:rsidR="00C909CF" w:rsidRDefault="00C909CF" w:rsidP="00C909CF">
      <w:r>
        <w:t>Depuis 2015, la Ville de Saint-Hubert a investi au total 1.280.524,19 euros dans son réseau d’eau.</w:t>
      </w:r>
    </w:p>
    <w:p w14:paraId="36465308" w14:textId="77777777" w:rsidR="00C909CF" w:rsidRDefault="00C909CF" w:rsidP="00C909CF"/>
    <w:p w14:paraId="42EC340C" w14:textId="77777777" w:rsidR="00C909CF" w:rsidRPr="00C909CF" w:rsidRDefault="001D0B48" w:rsidP="00C909CF">
      <w:r>
        <w:t xml:space="preserve">Voir ici pour les détails : </w:t>
      </w:r>
      <w:hyperlink r:id="rId12" w:history="1">
        <w:r w:rsidRPr="001D0B48">
          <w:rPr>
            <w:rStyle w:val="Lienhypertexte"/>
          </w:rPr>
          <w:t xml:space="preserve">Annexe 1 </w:t>
        </w:r>
        <w:proofErr w:type="spellStart"/>
        <w:r w:rsidRPr="001D0B48">
          <w:rPr>
            <w:rStyle w:val="Lienhypertexte"/>
          </w:rPr>
          <w:t>synthese</w:t>
        </w:r>
        <w:proofErr w:type="spellEnd"/>
        <w:r w:rsidRPr="001D0B48">
          <w:rPr>
            <w:rStyle w:val="Lienhypertexte"/>
          </w:rPr>
          <w:t xml:space="preserve"> investissement DE 2015-2021.xlsx</w:t>
        </w:r>
      </w:hyperlink>
    </w:p>
    <w:p w14:paraId="7A95778A" w14:textId="77777777" w:rsidR="00AE1798" w:rsidRPr="00160EC7" w:rsidRDefault="00AE1798" w:rsidP="00E200E7">
      <w:pPr>
        <w:jc w:val="both"/>
      </w:pPr>
    </w:p>
    <w:p w14:paraId="5317D867" w14:textId="77777777" w:rsidR="001353F3" w:rsidRPr="00160EC7" w:rsidRDefault="001353F3" w:rsidP="00E200E7">
      <w:pPr>
        <w:pStyle w:val="Paragraphedeliste"/>
        <w:numPr>
          <w:ilvl w:val="0"/>
          <w:numId w:val="2"/>
        </w:numPr>
        <w:jc w:val="both"/>
        <w:rPr>
          <w:vanish/>
        </w:rPr>
      </w:pPr>
    </w:p>
    <w:p w14:paraId="54D5B737" w14:textId="77777777" w:rsidR="00B82630" w:rsidRPr="00160EC7" w:rsidRDefault="00B82630" w:rsidP="00E200E7">
      <w:pPr>
        <w:pStyle w:val="Paragraphedeliste"/>
        <w:numPr>
          <w:ilvl w:val="0"/>
          <w:numId w:val="4"/>
        </w:numPr>
        <w:jc w:val="both"/>
        <w:rPr>
          <w:vanish/>
        </w:rPr>
      </w:pPr>
    </w:p>
    <w:p w14:paraId="25E2A3FB" w14:textId="77777777" w:rsidR="00B82630" w:rsidRPr="00160EC7" w:rsidRDefault="00B82630" w:rsidP="00E200E7">
      <w:pPr>
        <w:pStyle w:val="Paragraphedeliste"/>
        <w:numPr>
          <w:ilvl w:val="0"/>
          <w:numId w:val="4"/>
        </w:numPr>
        <w:jc w:val="both"/>
        <w:rPr>
          <w:vanish/>
        </w:rPr>
      </w:pPr>
    </w:p>
    <w:p w14:paraId="02B99659" w14:textId="77777777" w:rsidR="001353F3" w:rsidRPr="00160EC7" w:rsidRDefault="00B82630" w:rsidP="00E200E7">
      <w:pPr>
        <w:pStyle w:val="Paragraphedeliste"/>
        <w:numPr>
          <w:ilvl w:val="1"/>
          <w:numId w:val="4"/>
        </w:numPr>
        <w:jc w:val="both"/>
        <w:rPr>
          <w:b/>
        </w:rPr>
      </w:pPr>
      <w:r w:rsidRPr="00160EC7">
        <w:rPr>
          <w:b/>
        </w:rPr>
        <w:t>Production</w:t>
      </w:r>
    </w:p>
    <w:p w14:paraId="24C996B8" w14:textId="77777777" w:rsidR="004B4B84" w:rsidRPr="00160EC7" w:rsidRDefault="004B4B84" w:rsidP="004B4B84">
      <w:pPr>
        <w:pStyle w:val="Paragraphedeliste"/>
        <w:ind w:left="792"/>
        <w:jc w:val="both"/>
        <w:rPr>
          <w:b/>
        </w:rPr>
      </w:pPr>
    </w:p>
    <w:p w14:paraId="64A7E823" w14:textId="77777777" w:rsidR="00C6688D" w:rsidRPr="00160EC7" w:rsidRDefault="004B4B84" w:rsidP="004B4B84">
      <w:pPr>
        <w:pStyle w:val="Paragraphedeliste"/>
        <w:numPr>
          <w:ilvl w:val="2"/>
          <w:numId w:val="6"/>
        </w:numPr>
        <w:jc w:val="both"/>
        <w:rPr>
          <w:b/>
        </w:rPr>
      </w:pPr>
      <w:r w:rsidRPr="00160EC7">
        <w:rPr>
          <w:b/>
        </w:rPr>
        <w:t>Zones de production et captages</w:t>
      </w:r>
    </w:p>
    <w:p w14:paraId="188168A6" w14:textId="77777777" w:rsidR="001353F3" w:rsidRPr="00160EC7" w:rsidRDefault="001353F3" w:rsidP="00E200E7">
      <w:pPr>
        <w:jc w:val="both"/>
      </w:pPr>
    </w:p>
    <w:p w14:paraId="37986B4B" w14:textId="0B986F00" w:rsidR="00AE1798" w:rsidRPr="00160EC7" w:rsidRDefault="00AE1798" w:rsidP="00E200E7">
      <w:pPr>
        <w:jc w:val="both"/>
      </w:pPr>
      <w:r w:rsidRPr="00160EC7">
        <w:t>L</w:t>
      </w:r>
      <w:r w:rsidR="00A41E22" w:rsidRPr="00160EC7">
        <w:t>a</w:t>
      </w:r>
      <w:r w:rsidRPr="00160EC7">
        <w:t xml:space="preserve"> Commune de Saint-Hubert (Saint-Hubert et ses villages) </w:t>
      </w:r>
      <w:r w:rsidR="001353F3" w:rsidRPr="00160EC7">
        <w:t>est alimentée par 14 captages (</w:t>
      </w:r>
      <w:r w:rsidR="00DD1443">
        <w:t>y compris le</w:t>
      </w:r>
      <w:r w:rsidR="001353F3" w:rsidRPr="00160EC7">
        <w:t xml:space="preserve"> captage Parc Fontaine ou Fontaine Saint-Hubert </w:t>
      </w:r>
      <w:r w:rsidR="00DD1443">
        <w:t>qui devra être</w:t>
      </w:r>
      <w:r w:rsidR="00D07D90">
        <w:t xml:space="preserve"> abandonné dès que les travaux de liaison </w:t>
      </w:r>
      <w:r w:rsidR="00D86C4F">
        <w:t>route de Poix auront été entrepris</w:t>
      </w:r>
      <w:r w:rsidR="001353F3" w:rsidRPr="00160EC7">
        <w:t>), répartis sur 11 zones de production</w:t>
      </w:r>
      <w:r w:rsidR="00B82630" w:rsidRPr="00160EC7">
        <w:t xml:space="preserve"> (ZDE</w:t>
      </w:r>
      <w:bookmarkStart w:id="1" w:name="_Ref72418111"/>
      <w:r w:rsidR="00005F7F" w:rsidRPr="00160EC7">
        <w:rPr>
          <w:rStyle w:val="Appelnotedebasdep"/>
        </w:rPr>
        <w:footnoteReference w:id="1"/>
      </w:r>
      <w:bookmarkEnd w:id="1"/>
      <w:r w:rsidR="00DC3327" w:rsidRPr="00160EC7">
        <w:t>)</w:t>
      </w:r>
      <w:r w:rsidR="001353F3" w:rsidRPr="00160EC7">
        <w:t xml:space="preserve">. </w:t>
      </w:r>
    </w:p>
    <w:p w14:paraId="6D58DE8E" w14:textId="77777777" w:rsidR="00DC3327" w:rsidRPr="00160EC7" w:rsidRDefault="00DC3327" w:rsidP="00E200E7">
      <w:pPr>
        <w:jc w:val="both"/>
      </w:pPr>
    </w:p>
    <w:p w14:paraId="055EE447" w14:textId="4855B1FE" w:rsidR="00DC3327" w:rsidRPr="00160EC7" w:rsidRDefault="002B38B4" w:rsidP="00E200E7">
      <w:pPr>
        <w:jc w:val="both"/>
      </w:pPr>
      <w:r w:rsidRPr="00160EC7">
        <w:rPr>
          <w:noProof/>
        </w:rPr>
        <w:lastRenderedPageBreak/>
        <mc:AlternateContent>
          <mc:Choice Requires="wps">
            <w:drawing>
              <wp:anchor distT="0" distB="0" distL="114300" distR="114300" simplePos="0" relativeHeight="251665408" behindDoc="0" locked="0" layoutInCell="1" allowOverlap="1" wp14:anchorId="45DE880C" wp14:editId="051612D9">
                <wp:simplePos x="0" y="0"/>
                <wp:positionH relativeFrom="column">
                  <wp:posOffset>-724866</wp:posOffset>
                </wp:positionH>
                <wp:positionV relativeFrom="paragraph">
                  <wp:posOffset>535277</wp:posOffset>
                </wp:positionV>
                <wp:extent cx="795130" cy="2393343"/>
                <wp:effectExtent l="0" t="0" r="43180" b="26035"/>
                <wp:wrapNone/>
                <wp:docPr id="3" name="Légende : flèche vers la droite 3"/>
                <wp:cNvGraphicFramePr/>
                <a:graphic xmlns:a="http://schemas.openxmlformats.org/drawingml/2006/main">
                  <a:graphicData uri="http://schemas.microsoft.com/office/word/2010/wordprocessingShape">
                    <wps:wsp>
                      <wps:cNvSpPr/>
                      <wps:spPr>
                        <a:xfrm>
                          <a:off x="0" y="0"/>
                          <a:ext cx="795130" cy="2393343"/>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2E3258" w14:textId="77777777" w:rsidR="00CB2129" w:rsidRPr="002B38B4" w:rsidRDefault="00CB2129" w:rsidP="002B38B4">
                            <w:pPr>
                              <w:jc w:val="center"/>
                              <w:rPr>
                                <w:b/>
                              </w:rPr>
                            </w:pPr>
                            <w:r w:rsidRPr="002B38B4">
                              <w:rPr>
                                <w:b/>
                              </w:rPr>
                              <w:t>ANNEXE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DE880C"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Légende : flèche vers la droite 3" o:spid="_x0000_s1027" type="#_x0000_t78" style="position:absolute;left:0;text-align:left;margin-left:-57.1pt;margin-top:42.15pt;width:62.6pt;height:188.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" adj="14035,9006,16200,9903" fillcolor="#ea0753 [3204]" strokecolor="#740329 [1604]" strokeweight="1pt">
                <v:textbox style="layout-flow:vertical;mso-layout-flow-alt:bottom-to-top">
                  <w:txbxContent>
                    <w:p w14:paraId="342E3258" w14:textId="77777777" w:rsidR="00CB2129" w:rsidRPr="002B38B4" w:rsidRDefault="00CB2129" w:rsidP="002B38B4">
                      <w:pPr>
                        <w:jc w:val="center"/>
                        <w:rPr>
                          <w:b/>
                        </w:rPr>
                      </w:pPr>
                      <w:r w:rsidRPr="002B38B4">
                        <w:rPr>
                          <w:b/>
                        </w:rPr>
                        <w:t>ANNEXE 1</w:t>
                      </w:r>
                    </w:p>
                  </w:txbxContent>
                </v:textbox>
              </v:shape>
            </w:pict>
          </mc:Fallback>
        </mc:AlternateContent>
      </w:r>
      <w:r w:rsidR="00DD6FD5" w:rsidRPr="00160EC7">
        <w:object w:dxaOrig="17865" w:dyaOrig="12630" w14:anchorId="3ADDC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15pt" o:ole="">
            <v:imagedata r:id="rId13" o:title=""/>
          </v:shape>
          <o:OLEObject Type="Embed" ProgID="AcroExch.Document.DC" ShapeID="_x0000_i1025" DrawAspect="Content" ObjectID="_1707807283" r:id="rId14"/>
        </w:object>
      </w:r>
    </w:p>
    <w:p w14:paraId="2468207B" w14:textId="77777777" w:rsidR="001353F3" w:rsidRPr="00160EC7" w:rsidRDefault="001353F3" w:rsidP="00E200E7">
      <w:pPr>
        <w:jc w:val="both"/>
      </w:pPr>
    </w:p>
    <w:p w14:paraId="49B2DA5C" w14:textId="066AF687" w:rsidR="001353F3" w:rsidRPr="00160EC7" w:rsidRDefault="001353F3" w:rsidP="002B38B4">
      <w:pPr>
        <w:pStyle w:val="Paragraphedeliste"/>
        <w:numPr>
          <w:ilvl w:val="0"/>
          <w:numId w:val="5"/>
        </w:numPr>
        <w:shd w:val="clear" w:color="auto" w:fill="82B018" w:themeFill="accent3"/>
        <w:jc w:val="both"/>
        <w:rPr>
          <w:b/>
        </w:rPr>
      </w:pPr>
      <w:r w:rsidRPr="00160EC7">
        <w:rPr>
          <w:b/>
        </w:rPr>
        <w:t>ZDE</w:t>
      </w:r>
      <w:r w:rsidR="00133F5D" w:rsidRPr="00160EC7">
        <w:rPr>
          <w:b/>
        </w:rPr>
        <w:t xml:space="preserve"> </w:t>
      </w:r>
      <w:r w:rsidRPr="00160EC7">
        <w:rPr>
          <w:b/>
        </w:rPr>
        <w:t>1 : D</w:t>
      </w:r>
      <w:r w:rsidR="002B38B4" w:rsidRPr="00160EC7">
        <w:rPr>
          <w:b/>
        </w:rPr>
        <w:t>e</w:t>
      </w:r>
      <w:r w:rsidRPr="00160EC7">
        <w:rPr>
          <w:b/>
        </w:rPr>
        <w:t xml:space="preserve">ssert </w:t>
      </w:r>
      <w:r w:rsidR="00B82630" w:rsidRPr="00160EC7">
        <w:rPr>
          <w:b/>
        </w:rPr>
        <w:t>la zone sud-est</w:t>
      </w:r>
      <w:r w:rsidRPr="00160EC7">
        <w:rPr>
          <w:b/>
        </w:rPr>
        <w:t xml:space="preserve"> de Saint-Hubert (460 RP</w:t>
      </w:r>
      <w:r w:rsidR="00005F7F" w:rsidRPr="00160EC7">
        <w:rPr>
          <w:rStyle w:val="Appelnotedebasdep"/>
          <w:b/>
        </w:rPr>
        <w:footnoteReference w:id="2"/>
      </w:r>
      <w:r w:rsidRPr="00160EC7">
        <w:rPr>
          <w:b/>
        </w:rPr>
        <w:t xml:space="preserve">), </w:t>
      </w:r>
      <w:r w:rsidR="00B82630" w:rsidRPr="00160EC7">
        <w:rPr>
          <w:b/>
        </w:rPr>
        <w:t>Lorcy (105 RP) et Arville (379 RP)</w:t>
      </w:r>
      <w:r w:rsidR="0021270C" w:rsidRPr="00160EC7">
        <w:rPr>
          <w:b/>
        </w:rPr>
        <w:t xml:space="preserve">, soit </w:t>
      </w:r>
      <w:r w:rsidR="00BC6D64">
        <w:rPr>
          <w:b/>
        </w:rPr>
        <w:t>1277</w:t>
      </w:r>
      <w:r w:rsidR="0021270C" w:rsidRPr="00160EC7">
        <w:rPr>
          <w:b/>
        </w:rPr>
        <w:t xml:space="preserve"> hab. et </w:t>
      </w:r>
      <w:r w:rsidR="002278EC">
        <w:rPr>
          <w:b/>
        </w:rPr>
        <w:t>128</w:t>
      </w:r>
      <w:r w:rsidR="0021270C" w:rsidRPr="00160EC7">
        <w:rPr>
          <w:b/>
        </w:rPr>
        <w:t>m³/jour</w:t>
      </w:r>
      <w:r w:rsidR="00DC3327" w:rsidRPr="00160EC7">
        <w:rPr>
          <w:b/>
        </w:rPr>
        <w:t>.</w:t>
      </w:r>
    </w:p>
    <w:p w14:paraId="6D6FE6CB" w14:textId="77777777" w:rsidR="0083596D" w:rsidRPr="00160EC7" w:rsidRDefault="0083596D" w:rsidP="00E200E7">
      <w:pPr>
        <w:ind w:left="1416"/>
        <w:jc w:val="both"/>
      </w:pPr>
    </w:p>
    <w:p w14:paraId="78F5DEBF" w14:textId="3B579DD8" w:rsidR="00DC3327" w:rsidRPr="00160EC7" w:rsidRDefault="00DC3327" w:rsidP="00E200E7">
      <w:pPr>
        <w:ind w:left="1416"/>
        <w:jc w:val="both"/>
        <w:rPr>
          <w:u w:val="single"/>
        </w:rPr>
      </w:pPr>
      <w:r w:rsidRPr="00160EC7">
        <w:t xml:space="preserve">Cette zone est alimentée par le </w:t>
      </w:r>
      <w:r w:rsidRPr="00020D5A">
        <w:rPr>
          <w:b/>
        </w:rPr>
        <w:t>captage de Plaine Hayes</w:t>
      </w:r>
      <w:r w:rsidRPr="00160EC7">
        <w:t xml:space="preserve">, </w:t>
      </w:r>
      <w:r w:rsidR="000F0584">
        <w:t>(</w:t>
      </w:r>
      <w:r w:rsidRPr="00160EC7">
        <w:t>558m d’altitude</w:t>
      </w:r>
      <w:r w:rsidR="000F0584">
        <w:t>) qui produit en moyenne entre 400 et 1.000m³/jour</w:t>
      </w:r>
      <w:r w:rsidRPr="00160EC7">
        <w:t xml:space="preserve">. L’eau captée à Plaine Hayes est envoyée, avant d’être distribuée, vers le </w:t>
      </w:r>
      <w:r w:rsidRPr="004803D9">
        <w:rPr>
          <w:b/>
        </w:rPr>
        <w:t>réservoir de Hayes Madame</w:t>
      </w:r>
      <w:r w:rsidRPr="00160EC7">
        <w:t xml:space="preserve">, un réservoir d’une capacité de 800m², dans lequel l’eau est traitée par un filtre Ultraviolet et par une pompe doseuse de chlore afin de garantir la potabilité de l’eau distribuée. </w:t>
      </w:r>
    </w:p>
    <w:p w14:paraId="0B6F3FE6" w14:textId="77777777" w:rsidR="0070381F" w:rsidRPr="00160EC7" w:rsidRDefault="0070381F" w:rsidP="00E200E7">
      <w:pPr>
        <w:ind w:left="1416"/>
        <w:jc w:val="both"/>
      </w:pPr>
    </w:p>
    <w:p w14:paraId="45F30D6E" w14:textId="77777777" w:rsidR="0070381F" w:rsidRPr="00160EC7" w:rsidRDefault="0070381F" w:rsidP="00E200E7">
      <w:pPr>
        <w:ind w:left="1416"/>
        <w:jc w:val="both"/>
      </w:pPr>
      <w:r w:rsidRPr="00160EC7">
        <w:t xml:space="preserve">Cette zone est également en partie alimentée par </w:t>
      </w:r>
      <w:r w:rsidRPr="004803D9">
        <w:rPr>
          <w:b/>
        </w:rPr>
        <w:t>les captages dits « Petits Maçons »</w:t>
      </w:r>
      <w:r w:rsidRPr="00160EC7">
        <w:t xml:space="preserve">, composés du captage « Petit Maçon ancien », et du captage « Petit Maçon Nouveau ». </w:t>
      </w:r>
    </w:p>
    <w:p w14:paraId="18571B9E" w14:textId="77777777" w:rsidR="000E6166" w:rsidRPr="00160EC7" w:rsidRDefault="000E6166" w:rsidP="00E200E7">
      <w:pPr>
        <w:ind w:left="1416"/>
        <w:jc w:val="both"/>
      </w:pPr>
    </w:p>
    <w:p w14:paraId="60CB2A07" w14:textId="0BE687AF" w:rsidR="000E6166" w:rsidRPr="00160EC7" w:rsidRDefault="00005F7F" w:rsidP="00E200E7">
      <w:pPr>
        <w:ind w:left="1416"/>
        <w:jc w:val="both"/>
      </w:pPr>
      <w:r w:rsidRPr="000F0584">
        <w:t xml:space="preserve">« Petit maçon ancien » est un captage </w:t>
      </w:r>
      <w:r w:rsidR="00D86C4F" w:rsidRPr="000F0584">
        <w:t>situé au pied</w:t>
      </w:r>
      <w:r w:rsidRPr="000F0584">
        <w:t xml:space="preserve"> de l’ancienne décharge dite « La </w:t>
      </w:r>
      <w:proofErr w:type="spellStart"/>
      <w:r w:rsidRPr="000F0584">
        <w:t>Scaïre</w:t>
      </w:r>
      <w:proofErr w:type="spellEnd"/>
      <w:r w:rsidRPr="000F0584">
        <w:t> »</w:t>
      </w:r>
      <w:r w:rsidR="000F0584" w:rsidRPr="000F0584">
        <w:t>, qui produit en moyenne entre 350 et 500m³/jour</w:t>
      </w:r>
      <w:r w:rsidR="00D86C4F" w:rsidRPr="000F0584">
        <w:t>. D</w:t>
      </w:r>
      <w:r w:rsidRPr="000F0584">
        <w:t xml:space="preserve">es analyses </w:t>
      </w:r>
      <w:r w:rsidR="000F0584" w:rsidRPr="000F0584">
        <w:t>ayant</w:t>
      </w:r>
      <w:r w:rsidR="00D86C4F" w:rsidRPr="000F0584">
        <w:t xml:space="preserve"> </w:t>
      </w:r>
      <w:r w:rsidRPr="000F0584">
        <w:t>été menées au piézomètre ont conclu à une non contamination de la prise d’eau par la décharge.</w:t>
      </w:r>
      <w:r w:rsidR="002B38B4" w:rsidRPr="00160EC7">
        <w:t xml:space="preserve"> </w:t>
      </w:r>
    </w:p>
    <w:p w14:paraId="6D184022" w14:textId="77777777" w:rsidR="0070381F" w:rsidRPr="00160EC7" w:rsidRDefault="00005F7F" w:rsidP="00E200E7">
      <w:pPr>
        <w:ind w:left="1416"/>
        <w:jc w:val="both"/>
      </w:pPr>
      <w:r w:rsidRPr="00160EC7">
        <w:t xml:space="preserve"> </w:t>
      </w:r>
    </w:p>
    <w:p w14:paraId="56614047" w14:textId="70A68EED" w:rsidR="00005F7F" w:rsidRDefault="00005F7F" w:rsidP="00E200E7">
      <w:pPr>
        <w:ind w:left="1416"/>
        <w:jc w:val="both"/>
      </w:pPr>
      <w:r w:rsidRPr="00160EC7">
        <w:t xml:space="preserve">« Petit Maçon nouveau » est un captage </w:t>
      </w:r>
      <w:r w:rsidR="000F0584">
        <w:t>(</w:t>
      </w:r>
      <w:r w:rsidRPr="00160EC7">
        <w:t>410m d’altitude</w:t>
      </w:r>
      <w:r w:rsidR="000F0584">
        <w:t>) qui produit entre 350 et 500 m³/jour</w:t>
      </w:r>
      <w:r w:rsidRPr="00160EC7">
        <w:t>. L’eau captée est envoyée vers un réservoir de pied</w:t>
      </w:r>
      <w:r w:rsidR="000E6166" w:rsidRPr="00160EC7">
        <w:t xml:space="preserve"> d’une capacité de 150m³, qui permet de pomper l’eau vers le réservoir de Haye Madame. L’eau en provenance de « Petit Maçon » </w:t>
      </w:r>
      <w:r w:rsidR="000E6166" w:rsidRPr="00160EC7">
        <w:lastRenderedPageBreak/>
        <w:t xml:space="preserve">subit donc le même traitement (UV + chloration) préalablement à sa distribution. </w:t>
      </w:r>
    </w:p>
    <w:p w14:paraId="281E1B47" w14:textId="26093DF3" w:rsidR="000F0584" w:rsidRDefault="000F0584" w:rsidP="00E200E7">
      <w:pPr>
        <w:ind w:left="1416"/>
        <w:jc w:val="both"/>
      </w:pPr>
    </w:p>
    <w:p w14:paraId="4B9A4DDF" w14:textId="0224081B" w:rsidR="000F0584" w:rsidRPr="00160EC7" w:rsidRDefault="000F0584" w:rsidP="00E200E7">
      <w:pPr>
        <w:ind w:left="1416"/>
        <w:jc w:val="both"/>
      </w:pPr>
      <w:r>
        <w:t>En 2020, ces 3 captages ont produit un volume moyen journalier de 230,23m³/jour</w:t>
      </w:r>
    </w:p>
    <w:p w14:paraId="6BEBBB3B" w14:textId="120B8916" w:rsidR="00DC3327" w:rsidRPr="00160EC7" w:rsidRDefault="002278EC" w:rsidP="00E200E7">
      <w:pPr>
        <w:jc w:val="both"/>
      </w:pPr>
      <w:r w:rsidRPr="00160EC7">
        <w:rPr>
          <w:noProof/>
        </w:rPr>
        <mc:AlternateContent>
          <mc:Choice Requires="wps">
            <w:drawing>
              <wp:anchor distT="0" distB="0" distL="114300" distR="114300" simplePos="0" relativeHeight="251667456" behindDoc="0" locked="0" layoutInCell="1" allowOverlap="1" wp14:anchorId="68BBFF23" wp14:editId="72FC5CB6">
                <wp:simplePos x="0" y="0"/>
                <wp:positionH relativeFrom="column">
                  <wp:posOffset>211455</wp:posOffset>
                </wp:positionH>
                <wp:positionV relativeFrom="paragraph">
                  <wp:posOffset>-392506</wp:posOffset>
                </wp:positionV>
                <wp:extent cx="795130" cy="1908313"/>
                <wp:effectExtent l="0" t="0" r="43180" b="15875"/>
                <wp:wrapNone/>
                <wp:docPr id="8" name="Légende : flèche vers la droite 8"/>
                <wp:cNvGraphicFramePr/>
                <a:graphic xmlns:a="http://schemas.openxmlformats.org/drawingml/2006/main">
                  <a:graphicData uri="http://schemas.microsoft.com/office/word/2010/wordprocessingShape">
                    <wps:wsp>
                      <wps:cNvSpPr/>
                      <wps:spPr>
                        <a:xfrm>
                          <a:off x="0" y="0"/>
                          <a:ext cx="795130" cy="1908313"/>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1B60EB" w14:textId="77777777" w:rsidR="00CB2129" w:rsidRPr="002B38B4" w:rsidRDefault="00CB2129" w:rsidP="002B38B4">
                            <w:pPr>
                              <w:jc w:val="center"/>
                              <w:rPr>
                                <w:b/>
                              </w:rPr>
                            </w:pPr>
                            <w:r w:rsidRPr="002B38B4">
                              <w:rPr>
                                <w:b/>
                              </w:rPr>
                              <w:t>ANNEXE</w:t>
                            </w:r>
                            <w:r>
                              <w:rPr>
                                <w:b/>
                              </w:rPr>
                              <w:t>S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BBFF23" id="Légende : flèche vers la droite 8" o:spid="_x0000_s1028" type="#_x0000_t78" style="position:absolute;left:0;text-align:left;margin-left:16.65pt;margin-top:-30.9pt;width:62.6pt;height:150.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" adj="14035,8550,16200,9675" fillcolor="#ea0753 [3204]" strokecolor="#740329 [1604]" strokeweight="1pt">
                <v:textbox style="layout-flow:vertical;mso-layout-flow-alt:bottom-to-top">
                  <w:txbxContent>
                    <w:p w14:paraId="2F1B60EB" w14:textId="77777777" w:rsidR="00CB2129" w:rsidRPr="002B38B4" w:rsidRDefault="00CB2129" w:rsidP="002B38B4">
                      <w:pPr>
                        <w:jc w:val="center"/>
                        <w:rPr>
                          <w:b/>
                        </w:rPr>
                      </w:pPr>
                      <w:r w:rsidRPr="002B38B4">
                        <w:rPr>
                          <w:b/>
                        </w:rPr>
                        <w:t>ANNEXE</w:t>
                      </w:r>
                      <w:r>
                        <w:rPr>
                          <w:b/>
                        </w:rPr>
                        <w:t>S 2</w:t>
                      </w:r>
                    </w:p>
                  </w:txbxContent>
                </v:textbox>
              </v:shape>
            </w:pict>
          </mc:Fallback>
        </mc:AlternateContent>
      </w:r>
      <w:r w:rsidR="005E4822">
        <w:rPr>
          <w:noProof/>
        </w:rPr>
        <w:object w:dxaOrig="1440" w:dyaOrig="1440" w14:anchorId="69E09436">
          <v:shape id="_x0000_s1081" type="#_x0000_t75" style="position:absolute;left:0;text-align:left;margin-left:221.65pt;margin-top:9.4pt;width:77pt;height:50.1pt;z-index:251754496;mso-position-horizontal-relative:text;mso-position-vertical-relative:text">
            <v:imagedata r:id="rId15" o:title=""/>
            <w10:wrap type="square"/>
          </v:shape>
          <o:OLEObject Type="Link" ProgID="Word.Document.12" ShapeID="_x0000_s1081" DrawAspect="Content" r:id="rId16" UpdateMode="Always">
            <o:LinkType>EnhancedMetaFile</o:LinkType>
            <o:LockedField>false</o:LockedField>
            <o:FieldCodes>\f 0</o:FieldCodes>
          </o:OLEObject>
        </w:object>
      </w:r>
      <w:r w:rsidR="005E4822">
        <w:rPr>
          <w:noProof/>
        </w:rPr>
        <w:object w:dxaOrig="1440" w:dyaOrig="1440" w14:anchorId="67A2C26B">
          <v:shape id="_x0000_s1080" type="#_x0000_t75" style="position:absolute;left:0;text-align:left;margin-left:95.8pt;margin-top:13.8pt;width:77pt;height:50.1pt;z-index:251752448;mso-position-horizontal-relative:text;mso-position-vertical-relative:text">
            <v:imagedata r:id="rId17" o:title=""/>
            <w10:wrap type="square"/>
          </v:shape>
          <o:OLEObject Type="Link" ProgID="Word.Document.8" ShapeID="_x0000_s1080" DrawAspect="Content" r:id="rId18" UpdateMode="Always">
            <o:LinkType>EnhancedMetaFile</o:LinkType>
            <o:LockedField>false</o:LockedField>
            <o:FieldCodes>\f 0</o:FieldCodes>
          </o:OLEObject>
        </w:object>
      </w:r>
    </w:p>
    <w:p w14:paraId="4D7AC5A9" w14:textId="77777777" w:rsidR="002B38B4" w:rsidRPr="00160EC7" w:rsidRDefault="002B38B4" w:rsidP="00E200E7">
      <w:pPr>
        <w:jc w:val="both"/>
      </w:pPr>
    </w:p>
    <w:p w14:paraId="79FDCEB7" w14:textId="77777777" w:rsidR="002B38B4" w:rsidRPr="00160EC7" w:rsidRDefault="002B38B4" w:rsidP="00E200E7">
      <w:pPr>
        <w:jc w:val="both"/>
      </w:pPr>
    </w:p>
    <w:p w14:paraId="18F03905" w14:textId="77777777" w:rsidR="002B38B4" w:rsidRPr="00160EC7" w:rsidRDefault="002B38B4" w:rsidP="00E200E7">
      <w:pPr>
        <w:jc w:val="both"/>
      </w:pPr>
    </w:p>
    <w:p w14:paraId="52C83614" w14:textId="77777777" w:rsidR="002B38B4" w:rsidRPr="00160EC7" w:rsidRDefault="002B38B4" w:rsidP="00E200E7">
      <w:pPr>
        <w:jc w:val="both"/>
      </w:pPr>
    </w:p>
    <w:p w14:paraId="65CF7F1F" w14:textId="77777777" w:rsidR="002B38B4" w:rsidRPr="00160EC7" w:rsidRDefault="002B38B4" w:rsidP="002B38B4"/>
    <w:p w14:paraId="644CAAA4" w14:textId="77777777" w:rsidR="002B38B4" w:rsidRPr="00160EC7" w:rsidRDefault="002B38B4" w:rsidP="002B38B4"/>
    <w:p w14:paraId="6C3B425F" w14:textId="77777777" w:rsidR="00C917C1" w:rsidRPr="00160EC7" w:rsidRDefault="00C917C1" w:rsidP="002B38B4">
      <w:pPr>
        <w:tabs>
          <w:tab w:val="left" w:pos="2655"/>
        </w:tabs>
      </w:pPr>
    </w:p>
    <w:p w14:paraId="386E2CD3" w14:textId="77777777" w:rsidR="00B82630" w:rsidRPr="00160EC7" w:rsidRDefault="002B38B4" w:rsidP="002B38B4">
      <w:pPr>
        <w:tabs>
          <w:tab w:val="left" w:pos="2655"/>
        </w:tabs>
      </w:pPr>
      <w:r w:rsidRPr="00160EC7">
        <w:tab/>
      </w:r>
    </w:p>
    <w:p w14:paraId="75BA6D4C" w14:textId="77777777" w:rsidR="00A820AD" w:rsidRPr="00160EC7" w:rsidRDefault="00A820AD" w:rsidP="002B38B4">
      <w:pPr>
        <w:tabs>
          <w:tab w:val="left" w:pos="2655"/>
        </w:tabs>
      </w:pPr>
    </w:p>
    <w:p w14:paraId="0BFFE3DD" w14:textId="77777777" w:rsidR="002B38B4" w:rsidRPr="00160EC7" w:rsidRDefault="002B38B4" w:rsidP="0083596D">
      <w:pPr>
        <w:pStyle w:val="Paragraphedeliste"/>
        <w:numPr>
          <w:ilvl w:val="0"/>
          <w:numId w:val="5"/>
        </w:numPr>
        <w:shd w:val="clear" w:color="auto" w:fill="083343" w:themeFill="text1"/>
        <w:jc w:val="both"/>
        <w:rPr>
          <w:b/>
          <w:color w:val="FFFFFF" w:themeColor="background1"/>
        </w:rPr>
      </w:pPr>
      <w:r w:rsidRPr="00160EC7">
        <w:rPr>
          <w:b/>
          <w:color w:val="FFFFFF" w:themeColor="background1"/>
        </w:rPr>
        <w:t>ZDE</w:t>
      </w:r>
      <w:r w:rsidR="00133F5D" w:rsidRPr="00160EC7">
        <w:rPr>
          <w:b/>
          <w:color w:val="FFFFFF" w:themeColor="background1"/>
        </w:rPr>
        <w:t xml:space="preserve"> </w:t>
      </w:r>
      <w:r w:rsidR="0083596D" w:rsidRPr="00160EC7">
        <w:rPr>
          <w:b/>
          <w:color w:val="FFFFFF" w:themeColor="background1"/>
        </w:rPr>
        <w:t>2</w:t>
      </w:r>
      <w:r w:rsidRPr="00160EC7">
        <w:rPr>
          <w:b/>
          <w:color w:val="FFFFFF" w:themeColor="background1"/>
        </w:rPr>
        <w:t> : Dessert la zone sud-</w:t>
      </w:r>
      <w:r w:rsidR="0083596D" w:rsidRPr="00160EC7">
        <w:rPr>
          <w:b/>
          <w:color w:val="FFFFFF" w:themeColor="background1"/>
        </w:rPr>
        <w:t>ouest</w:t>
      </w:r>
      <w:r w:rsidRPr="00160EC7">
        <w:rPr>
          <w:b/>
          <w:color w:val="FFFFFF" w:themeColor="background1"/>
        </w:rPr>
        <w:t xml:space="preserve"> de Saint-Hubert (</w:t>
      </w:r>
      <w:r w:rsidR="0083596D" w:rsidRPr="00160EC7">
        <w:rPr>
          <w:b/>
          <w:color w:val="FFFFFF" w:themeColor="background1"/>
        </w:rPr>
        <w:t xml:space="preserve">589 </w:t>
      </w:r>
      <w:r w:rsidRPr="00160EC7">
        <w:rPr>
          <w:b/>
          <w:color w:val="FFFFFF" w:themeColor="background1"/>
        </w:rPr>
        <w:t>RP)</w:t>
      </w:r>
      <w:r w:rsidR="0021270C" w:rsidRPr="00160EC7">
        <w:rPr>
          <w:b/>
          <w:color w:val="FFFFFF" w:themeColor="background1"/>
        </w:rPr>
        <w:t>, soit 1144 hab. et 147m³/jour</w:t>
      </w:r>
    </w:p>
    <w:p w14:paraId="72D55472" w14:textId="77777777" w:rsidR="002B38B4" w:rsidRPr="00160EC7" w:rsidRDefault="002B38B4" w:rsidP="002B38B4">
      <w:pPr>
        <w:tabs>
          <w:tab w:val="left" w:pos="2655"/>
        </w:tabs>
      </w:pPr>
    </w:p>
    <w:p w14:paraId="7D159E55" w14:textId="77777777" w:rsidR="0083596D" w:rsidRPr="00160EC7" w:rsidRDefault="0083596D" w:rsidP="0083596D">
      <w:pPr>
        <w:ind w:left="1416"/>
        <w:jc w:val="both"/>
      </w:pPr>
      <w:bookmarkStart w:id="2" w:name="_Hlk67043639"/>
      <w:r w:rsidRPr="00160EC7">
        <w:t xml:space="preserve">Cette zone est alimentée par le </w:t>
      </w:r>
      <w:r w:rsidRPr="004803D9">
        <w:rPr>
          <w:b/>
        </w:rPr>
        <w:t>réservoir St Roch</w:t>
      </w:r>
      <w:r w:rsidRPr="00160EC7">
        <w:t xml:space="preserve">, d’une capacité de 260m³  </w:t>
      </w:r>
      <w:bookmarkEnd w:id="2"/>
    </w:p>
    <w:p w14:paraId="41682C13" w14:textId="77777777" w:rsidR="0083596D" w:rsidRPr="00160EC7" w:rsidRDefault="0083596D" w:rsidP="0083596D">
      <w:pPr>
        <w:ind w:left="1416"/>
        <w:jc w:val="both"/>
      </w:pPr>
    </w:p>
    <w:p w14:paraId="546F9EDB" w14:textId="77777777" w:rsidR="0083596D" w:rsidRPr="00160EC7" w:rsidRDefault="0083596D" w:rsidP="0083596D">
      <w:pPr>
        <w:ind w:left="1416"/>
        <w:jc w:val="both"/>
      </w:pPr>
      <w:r w:rsidRPr="00160EC7">
        <w:t xml:space="preserve">Le réservoir St Roch est alimenté lui-même en partie par </w:t>
      </w:r>
      <w:r w:rsidRPr="004803D9">
        <w:rPr>
          <w:b/>
        </w:rPr>
        <w:t>le réservoir de Hayes Madame</w:t>
      </w:r>
      <w:r w:rsidRPr="00160EC7">
        <w:t xml:space="preserve"> (voir à ce sujet ci-dessus </w:t>
      </w:r>
      <w:r w:rsidRPr="00160EC7">
        <w:rPr>
          <w:shd w:val="clear" w:color="auto" w:fill="82B018" w:themeFill="accent3"/>
        </w:rPr>
        <w:t>ZDE1</w:t>
      </w:r>
      <w:r w:rsidRPr="00160EC7">
        <w:t xml:space="preserve">). </w:t>
      </w:r>
    </w:p>
    <w:p w14:paraId="592E1C1C" w14:textId="77777777" w:rsidR="0083596D" w:rsidRPr="00160EC7" w:rsidRDefault="0083596D" w:rsidP="0083596D">
      <w:pPr>
        <w:ind w:left="1416"/>
        <w:jc w:val="both"/>
      </w:pPr>
    </w:p>
    <w:p w14:paraId="58F9553B" w14:textId="77777777" w:rsidR="0083596D" w:rsidRPr="00160EC7" w:rsidRDefault="0083596D" w:rsidP="0083596D">
      <w:pPr>
        <w:ind w:left="1416"/>
        <w:jc w:val="both"/>
      </w:pPr>
      <w:r w:rsidRPr="00160EC7">
        <w:t xml:space="preserve">Il est aussi alimenté par les </w:t>
      </w:r>
      <w:r w:rsidRPr="004803D9">
        <w:rPr>
          <w:b/>
        </w:rPr>
        <w:t>captages « Boulard » et « Leblicq »</w:t>
      </w:r>
      <w:r w:rsidRPr="00160EC7">
        <w:t xml:space="preserve">. </w:t>
      </w:r>
    </w:p>
    <w:p w14:paraId="7047AA52" w14:textId="2B4F3D7E" w:rsidR="0021270C" w:rsidRDefault="0083596D" w:rsidP="0083596D">
      <w:pPr>
        <w:ind w:left="1416"/>
        <w:jc w:val="both"/>
      </w:pPr>
      <w:r w:rsidRPr="00160EC7">
        <w:t>Le captage « Boulard » n’alimente actuellement plus le réservoir en raison de sa situation</w:t>
      </w:r>
      <w:r w:rsidR="0021270C" w:rsidRPr="00160EC7">
        <w:t xml:space="preserve">. </w:t>
      </w:r>
    </w:p>
    <w:p w14:paraId="19F6C2F9" w14:textId="6A60DF6B" w:rsidR="000F0584" w:rsidRPr="00160EC7" w:rsidRDefault="000F0584" w:rsidP="0083596D">
      <w:pPr>
        <w:ind w:left="1416"/>
        <w:jc w:val="both"/>
      </w:pPr>
      <w:r>
        <w:t>Le volume d’eau produit par les captages alimentant cette ZDE a été en moyenne journalière sur 2020 de 245,29m³</w:t>
      </w:r>
    </w:p>
    <w:p w14:paraId="085E0F97" w14:textId="77777777" w:rsidR="0021270C" w:rsidRPr="00160EC7" w:rsidRDefault="0021270C" w:rsidP="0083596D">
      <w:pPr>
        <w:ind w:left="1416"/>
        <w:jc w:val="both"/>
      </w:pPr>
    </w:p>
    <w:p w14:paraId="1B88DAD1" w14:textId="340D7C24" w:rsidR="0083596D" w:rsidRDefault="0021270C" w:rsidP="0021270C">
      <w:pPr>
        <w:ind w:left="1416"/>
        <w:jc w:val="both"/>
      </w:pPr>
      <w:r w:rsidRPr="00160EC7">
        <w:t>Le captage Leblicq</w:t>
      </w:r>
      <w:r w:rsidR="001D7E43">
        <w:t xml:space="preserve"> est </w:t>
      </w:r>
      <w:r w:rsidRPr="00160EC7">
        <w:t xml:space="preserve">situé à 501m d’altitude. L’eau qui arrive directement dans le réservoir de St Roch y est traitée par un filtre Ultraviolet et par une pompe doseuse de chlore afin de garantir la potabilité de l’eau distribuée. </w:t>
      </w:r>
    </w:p>
    <w:p w14:paraId="6C3F37EC" w14:textId="77777777" w:rsidR="002156D7" w:rsidRPr="00160EC7" w:rsidRDefault="002156D7" w:rsidP="0021270C">
      <w:pPr>
        <w:ind w:left="1416"/>
        <w:jc w:val="both"/>
      </w:pPr>
      <w:r w:rsidRPr="00160EC7">
        <w:rPr>
          <w:noProof/>
        </w:rPr>
        <mc:AlternateContent>
          <mc:Choice Requires="wps">
            <w:drawing>
              <wp:anchor distT="0" distB="0" distL="114300" distR="114300" simplePos="0" relativeHeight="251679744" behindDoc="0" locked="0" layoutInCell="1" allowOverlap="1" wp14:anchorId="6A0964CD" wp14:editId="056CF5D3">
                <wp:simplePos x="0" y="0"/>
                <wp:positionH relativeFrom="column">
                  <wp:posOffset>159026</wp:posOffset>
                </wp:positionH>
                <wp:positionV relativeFrom="paragraph">
                  <wp:posOffset>-585967</wp:posOffset>
                </wp:positionV>
                <wp:extent cx="795130" cy="1908313"/>
                <wp:effectExtent l="0" t="0" r="43180" b="15875"/>
                <wp:wrapNone/>
                <wp:docPr id="9" name="Légende : flèche vers la droite 9"/>
                <wp:cNvGraphicFramePr/>
                <a:graphic xmlns:a="http://schemas.openxmlformats.org/drawingml/2006/main">
                  <a:graphicData uri="http://schemas.microsoft.com/office/word/2010/wordprocessingShape">
                    <wps:wsp>
                      <wps:cNvSpPr/>
                      <wps:spPr>
                        <a:xfrm>
                          <a:off x="0" y="0"/>
                          <a:ext cx="795130" cy="1908313"/>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EBED06" w14:textId="77777777" w:rsidR="00CB2129" w:rsidRPr="002B38B4" w:rsidRDefault="00CB2129" w:rsidP="00674900">
                            <w:pPr>
                              <w:jc w:val="center"/>
                              <w:rPr>
                                <w:b/>
                              </w:rPr>
                            </w:pPr>
                            <w:r w:rsidRPr="002B38B4">
                              <w:rPr>
                                <w:b/>
                              </w:rPr>
                              <w:t>ANNEXE</w:t>
                            </w:r>
                            <w:r>
                              <w:rPr>
                                <w:b/>
                              </w:rPr>
                              <w:t>S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0964CD" id="Légende : flèche vers la droite 9" o:spid="_x0000_s1029" type="#_x0000_t78" style="position:absolute;left:0;text-align:left;margin-left:12.5pt;margin-top:-46.15pt;width:62.6pt;height:150.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" adj="14035,8550,16200,9675" fillcolor="#ea0753 [3204]" strokecolor="#740329 [1604]" strokeweight="1pt">
                <v:textbox style="layout-flow:vertical;mso-layout-flow-alt:bottom-to-top">
                  <w:txbxContent>
                    <w:p w14:paraId="18EBED06" w14:textId="77777777" w:rsidR="00CB2129" w:rsidRPr="002B38B4" w:rsidRDefault="00CB2129" w:rsidP="00674900">
                      <w:pPr>
                        <w:jc w:val="center"/>
                        <w:rPr>
                          <w:b/>
                        </w:rPr>
                      </w:pPr>
                      <w:r w:rsidRPr="002B38B4">
                        <w:rPr>
                          <w:b/>
                        </w:rPr>
                        <w:t>ANNEXE</w:t>
                      </w:r>
                      <w:r>
                        <w:rPr>
                          <w:b/>
                        </w:rPr>
                        <w:t>S 3</w:t>
                      </w:r>
                    </w:p>
                  </w:txbxContent>
                </v:textbox>
              </v:shape>
            </w:pict>
          </mc:Fallback>
        </mc:AlternateContent>
      </w:r>
    </w:p>
    <w:p w14:paraId="50515B2F" w14:textId="77777777" w:rsidR="005C277A" w:rsidRPr="00160EC7" w:rsidRDefault="005C277A" w:rsidP="0021270C">
      <w:pPr>
        <w:ind w:left="1416"/>
        <w:jc w:val="both"/>
      </w:pPr>
    </w:p>
    <w:p w14:paraId="5C23FD0E" w14:textId="77777777" w:rsidR="00C917C1" w:rsidRPr="00160EC7" w:rsidRDefault="005E4822" w:rsidP="002B38B4">
      <w:pPr>
        <w:tabs>
          <w:tab w:val="left" w:pos="2655"/>
        </w:tabs>
      </w:pPr>
      <w:r>
        <w:rPr>
          <w:noProof/>
        </w:rPr>
        <w:object w:dxaOrig="1440" w:dyaOrig="1440" w14:anchorId="401F61F7">
          <v:shape id="_x0000_s1083" type="#_x0000_t75" style="position:absolute;margin-left:267.35pt;margin-top:13.25pt;width:77pt;height:50.1pt;z-index:251758592;mso-position-horizontal-relative:text;mso-position-vertical-relative:text">
            <v:imagedata r:id="rId19" o:title=""/>
            <w10:wrap type="square"/>
          </v:shape>
          <o:OLEObject Type="Link" ProgID="Word.Document.12" ShapeID="_x0000_s1083" DrawAspect="Content" r:id="rId20" UpdateMode="Always">
            <o:LinkType>EnhancedMetaFile</o:LinkType>
            <o:LockedField>false</o:LockedField>
            <o:FieldCodes>\f 0</o:FieldCodes>
          </o:OLEObject>
        </w:object>
      </w:r>
    </w:p>
    <w:p w14:paraId="6BAFD9E6" w14:textId="77777777" w:rsidR="00C917C1" w:rsidRPr="00160EC7" w:rsidRDefault="005E4822" w:rsidP="002B38B4">
      <w:pPr>
        <w:tabs>
          <w:tab w:val="left" w:pos="2655"/>
        </w:tabs>
      </w:pPr>
      <w:r>
        <w:rPr>
          <w:noProof/>
        </w:rPr>
        <w:object w:dxaOrig="1440" w:dyaOrig="1440" w14:anchorId="0EFE110F">
          <v:shape id="_x0000_s1082" type="#_x0000_t75" style="position:absolute;margin-left:113.95pt;margin-top:3.15pt;width:77pt;height:50.1pt;z-index:251756544;mso-position-horizontal-relative:text;mso-position-vertical-relative:text">
            <v:imagedata r:id="rId21" o:title=""/>
            <w10:wrap type="square"/>
          </v:shape>
          <o:OLEObject Type="Link" ProgID="Word.Document.8" ShapeID="_x0000_s1082" DrawAspect="Content" r:id="rId22" UpdateMode="Always">
            <o:LinkType>EnhancedMetaFile</o:LinkType>
            <o:LockedField>false</o:LockedField>
            <o:FieldCodes>\f 0</o:FieldCodes>
          </o:OLEObject>
        </w:object>
      </w:r>
    </w:p>
    <w:p w14:paraId="54474843" w14:textId="77777777" w:rsidR="00C917C1" w:rsidRPr="00160EC7" w:rsidRDefault="00C917C1" w:rsidP="002B38B4">
      <w:pPr>
        <w:tabs>
          <w:tab w:val="left" w:pos="2655"/>
        </w:tabs>
      </w:pPr>
    </w:p>
    <w:p w14:paraId="4DAC07FB" w14:textId="77777777" w:rsidR="00C917C1" w:rsidRDefault="00C917C1" w:rsidP="002B38B4">
      <w:pPr>
        <w:tabs>
          <w:tab w:val="left" w:pos="2655"/>
        </w:tabs>
      </w:pPr>
    </w:p>
    <w:p w14:paraId="5BBB19A0" w14:textId="77777777" w:rsidR="002156D7" w:rsidRDefault="002156D7" w:rsidP="002B38B4">
      <w:pPr>
        <w:tabs>
          <w:tab w:val="left" w:pos="2655"/>
        </w:tabs>
      </w:pPr>
    </w:p>
    <w:p w14:paraId="33D2E91D" w14:textId="77777777" w:rsidR="002156D7" w:rsidRPr="00160EC7" w:rsidRDefault="002156D7" w:rsidP="002B38B4">
      <w:pPr>
        <w:tabs>
          <w:tab w:val="left" w:pos="2655"/>
        </w:tabs>
      </w:pPr>
    </w:p>
    <w:p w14:paraId="3D45DD25" w14:textId="77777777" w:rsidR="00C917C1" w:rsidRPr="00160EC7" w:rsidRDefault="00C917C1" w:rsidP="002B38B4">
      <w:pPr>
        <w:tabs>
          <w:tab w:val="left" w:pos="2655"/>
        </w:tabs>
      </w:pPr>
    </w:p>
    <w:p w14:paraId="3C41A597" w14:textId="77777777" w:rsidR="00C917C1" w:rsidRPr="00160EC7" w:rsidRDefault="00C917C1" w:rsidP="00C917C1">
      <w:pPr>
        <w:pStyle w:val="Paragraphedeliste"/>
        <w:numPr>
          <w:ilvl w:val="0"/>
          <w:numId w:val="5"/>
        </w:numPr>
        <w:shd w:val="clear" w:color="auto" w:fill="0662C6" w:themeFill="accent4" w:themeFillShade="80"/>
        <w:jc w:val="both"/>
        <w:rPr>
          <w:b/>
        </w:rPr>
      </w:pPr>
      <w:r w:rsidRPr="00160EC7">
        <w:rPr>
          <w:b/>
        </w:rPr>
        <w:t>ZDE</w:t>
      </w:r>
      <w:r w:rsidR="00133F5D" w:rsidRPr="00160EC7">
        <w:rPr>
          <w:b/>
        </w:rPr>
        <w:t xml:space="preserve"> </w:t>
      </w:r>
      <w:r w:rsidRPr="00160EC7">
        <w:rPr>
          <w:b/>
        </w:rPr>
        <w:t>3 : Dessert la zone nord-ouest de Saint-Hubert (312 RP), soit 617 hab. et 70m³/jour</w:t>
      </w:r>
    </w:p>
    <w:p w14:paraId="3D7A60D5" w14:textId="77777777" w:rsidR="00C917C1" w:rsidRPr="00160EC7" w:rsidRDefault="00C917C1" w:rsidP="002B38B4">
      <w:pPr>
        <w:tabs>
          <w:tab w:val="left" w:pos="2655"/>
        </w:tabs>
      </w:pPr>
    </w:p>
    <w:p w14:paraId="1AE19017" w14:textId="77777777" w:rsidR="00C917C1" w:rsidRPr="00160EC7" w:rsidRDefault="00C917C1" w:rsidP="00C917C1">
      <w:pPr>
        <w:ind w:left="1418"/>
      </w:pPr>
      <w:r w:rsidRPr="00160EC7">
        <w:t xml:space="preserve">Cette zone est alimentée par le </w:t>
      </w:r>
      <w:r w:rsidRPr="004803D9">
        <w:rPr>
          <w:b/>
        </w:rPr>
        <w:t>réservoir Panorama</w:t>
      </w:r>
      <w:r w:rsidRPr="00160EC7">
        <w:t xml:space="preserve">, d’une capacité de 50m³  </w:t>
      </w:r>
    </w:p>
    <w:p w14:paraId="5A618B7C" w14:textId="77777777" w:rsidR="00C917C1" w:rsidRPr="00160EC7" w:rsidRDefault="00C917C1" w:rsidP="002B38B4">
      <w:pPr>
        <w:tabs>
          <w:tab w:val="left" w:pos="2655"/>
        </w:tabs>
      </w:pPr>
    </w:p>
    <w:p w14:paraId="6B30F8AC" w14:textId="77777777" w:rsidR="00C917C1" w:rsidRPr="00160EC7" w:rsidRDefault="00C917C1" w:rsidP="00C917C1">
      <w:pPr>
        <w:ind w:left="1416"/>
        <w:jc w:val="both"/>
      </w:pPr>
      <w:r w:rsidRPr="00160EC7">
        <w:lastRenderedPageBreak/>
        <w:t xml:space="preserve">Le réservoir Panorama est alimenté lui-même par 2 captages. </w:t>
      </w:r>
    </w:p>
    <w:p w14:paraId="50C0DC83" w14:textId="77777777" w:rsidR="00C917C1" w:rsidRPr="00160EC7" w:rsidRDefault="00C917C1" w:rsidP="00C917C1">
      <w:pPr>
        <w:ind w:left="1416"/>
        <w:jc w:val="both"/>
      </w:pPr>
    </w:p>
    <w:p w14:paraId="11D87B83" w14:textId="5650306C" w:rsidR="00674900" w:rsidRPr="00160EC7" w:rsidRDefault="00C917C1" w:rsidP="00C917C1">
      <w:pPr>
        <w:ind w:left="1416"/>
        <w:jc w:val="both"/>
      </w:pPr>
      <w:r w:rsidRPr="00160EC7">
        <w:t xml:space="preserve">D’une part le </w:t>
      </w:r>
      <w:r w:rsidRPr="004803D9">
        <w:rPr>
          <w:b/>
        </w:rPr>
        <w:t>captage « Fange aux Gets »</w:t>
      </w:r>
      <w:r w:rsidRPr="00160EC7">
        <w:t xml:space="preserve">, situé à 525m d’altitude, qui produit en moyenne </w:t>
      </w:r>
      <w:r w:rsidR="00DC4EF5">
        <w:t xml:space="preserve">entre 50 et </w:t>
      </w:r>
      <w:r w:rsidRPr="00160EC7">
        <w:t xml:space="preserve">100m³/jour. </w:t>
      </w:r>
    </w:p>
    <w:p w14:paraId="390715F9" w14:textId="77777777" w:rsidR="00674900" w:rsidRPr="00160EC7" w:rsidRDefault="00674900" w:rsidP="00C917C1">
      <w:pPr>
        <w:ind w:left="1416"/>
        <w:jc w:val="both"/>
      </w:pPr>
    </w:p>
    <w:p w14:paraId="0ACF7010" w14:textId="77777777" w:rsidR="000F0584" w:rsidRDefault="00674900" w:rsidP="00C917C1">
      <w:pPr>
        <w:ind w:left="1416"/>
        <w:jc w:val="both"/>
      </w:pPr>
      <w:r w:rsidRPr="00160EC7">
        <w:t xml:space="preserve">D’autre part le </w:t>
      </w:r>
      <w:r w:rsidRPr="004803D9">
        <w:rPr>
          <w:b/>
        </w:rPr>
        <w:t>captage « 7 fontaines »</w:t>
      </w:r>
      <w:r w:rsidRPr="00160EC7">
        <w:t xml:space="preserve">, situé à une altitude de 440m (près de la piscine), et qui produit en moyenne </w:t>
      </w:r>
      <w:r w:rsidR="000F0584">
        <w:t>entre 120 et 160</w:t>
      </w:r>
      <w:r w:rsidRPr="00160EC7">
        <w:t>m³/jour.</w:t>
      </w:r>
    </w:p>
    <w:p w14:paraId="61F8351C" w14:textId="77777777" w:rsidR="000F0584" w:rsidRDefault="000F0584" w:rsidP="00C917C1">
      <w:pPr>
        <w:ind w:left="1416"/>
        <w:jc w:val="both"/>
      </w:pPr>
    </w:p>
    <w:p w14:paraId="3958CD58" w14:textId="77777777" w:rsidR="000F0584" w:rsidRDefault="000F0584" w:rsidP="00C917C1">
      <w:pPr>
        <w:ind w:left="1416"/>
        <w:jc w:val="both"/>
      </w:pPr>
      <w:r>
        <w:t>En 2020, ces 2 captages ont produit ensemble 260,95m³/jour.</w:t>
      </w:r>
    </w:p>
    <w:p w14:paraId="5845C52D" w14:textId="77777777" w:rsidR="000F0584" w:rsidRDefault="000F0584" w:rsidP="00C917C1">
      <w:pPr>
        <w:ind w:left="1416"/>
        <w:jc w:val="both"/>
      </w:pPr>
    </w:p>
    <w:p w14:paraId="5FE2D2F0" w14:textId="1ECA770C" w:rsidR="00C917C1" w:rsidRPr="00160EC7" w:rsidRDefault="00674900" w:rsidP="00C917C1">
      <w:pPr>
        <w:ind w:left="1416"/>
        <w:jc w:val="both"/>
      </w:pPr>
      <w:r w:rsidRPr="00160EC7">
        <w:t xml:space="preserve"> L’eau de ce captage est acheminée vers un réservoir de pied d’une capacité de 100m³, duquel l’eau est pompée vers le réservoir Panorama. </w:t>
      </w:r>
      <w:r w:rsidR="00C917C1" w:rsidRPr="00160EC7">
        <w:t xml:space="preserve"> </w:t>
      </w:r>
    </w:p>
    <w:p w14:paraId="1BC32718" w14:textId="2F2E4693" w:rsidR="00674900" w:rsidRPr="00160EC7" w:rsidRDefault="002278EC" w:rsidP="00C917C1">
      <w:pPr>
        <w:ind w:left="1416"/>
        <w:jc w:val="both"/>
      </w:pPr>
      <w:r w:rsidRPr="00160EC7">
        <w:rPr>
          <w:noProof/>
        </w:rPr>
        <mc:AlternateContent>
          <mc:Choice Requires="wps">
            <w:drawing>
              <wp:anchor distT="0" distB="0" distL="114300" distR="114300" simplePos="0" relativeHeight="251681792" behindDoc="0" locked="0" layoutInCell="1" allowOverlap="1" wp14:anchorId="43E11523" wp14:editId="3BF27E71">
                <wp:simplePos x="0" y="0"/>
                <wp:positionH relativeFrom="column">
                  <wp:posOffset>214477</wp:posOffset>
                </wp:positionH>
                <wp:positionV relativeFrom="paragraph">
                  <wp:posOffset>134544</wp:posOffset>
                </wp:positionV>
                <wp:extent cx="795130" cy="1908313"/>
                <wp:effectExtent l="0" t="0" r="43180" b="15875"/>
                <wp:wrapNone/>
                <wp:docPr id="10" name="Légende : flèche vers la droite 10"/>
                <wp:cNvGraphicFramePr/>
                <a:graphic xmlns:a="http://schemas.openxmlformats.org/drawingml/2006/main">
                  <a:graphicData uri="http://schemas.microsoft.com/office/word/2010/wordprocessingShape">
                    <wps:wsp>
                      <wps:cNvSpPr/>
                      <wps:spPr>
                        <a:xfrm>
                          <a:off x="0" y="0"/>
                          <a:ext cx="795130" cy="1908313"/>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60BC73" w14:textId="77777777" w:rsidR="00CB2129" w:rsidRPr="002B38B4" w:rsidRDefault="00CB2129" w:rsidP="00674900">
                            <w:pPr>
                              <w:jc w:val="center"/>
                              <w:rPr>
                                <w:b/>
                              </w:rPr>
                            </w:pPr>
                            <w:r w:rsidRPr="002B38B4">
                              <w:rPr>
                                <w:b/>
                              </w:rPr>
                              <w:t>ANNEXE</w:t>
                            </w:r>
                            <w:r>
                              <w:rPr>
                                <w:b/>
                              </w:rPr>
                              <w:t>S 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E11523" id="Légende : flèche vers la droite 10" o:spid="_x0000_s1030" type="#_x0000_t78" style="position:absolute;left:0;text-align:left;margin-left:16.9pt;margin-top:10.6pt;width:62.6pt;height:15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" adj="14035,8550,16200,9675" fillcolor="#ea0753 [3204]" strokecolor="#740329 [1604]" strokeweight="1pt">
                <v:textbox style="layout-flow:vertical;mso-layout-flow-alt:bottom-to-top">
                  <w:txbxContent>
                    <w:p w14:paraId="4C60BC73" w14:textId="77777777" w:rsidR="00CB2129" w:rsidRPr="002B38B4" w:rsidRDefault="00CB2129" w:rsidP="00674900">
                      <w:pPr>
                        <w:jc w:val="center"/>
                        <w:rPr>
                          <w:b/>
                        </w:rPr>
                      </w:pPr>
                      <w:r w:rsidRPr="002B38B4">
                        <w:rPr>
                          <w:b/>
                        </w:rPr>
                        <w:t>ANNEXE</w:t>
                      </w:r>
                      <w:r>
                        <w:rPr>
                          <w:b/>
                        </w:rPr>
                        <w:t>S 4</w:t>
                      </w:r>
                    </w:p>
                  </w:txbxContent>
                </v:textbox>
              </v:shape>
            </w:pict>
          </mc:Fallback>
        </mc:AlternateContent>
      </w:r>
    </w:p>
    <w:p w14:paraId="28BF7865" w14:textId="242DDFC7" w:rsidR="00674900" w:rsidRDefault="00674900" w:rsidP="00C917C1">
      <w:pPr>
        <w:ind w:left="1416"/>
        <w:jc w:val="both"/>
      </w:pPr>
      <w:r w:rsidRPr="00160EC7">
        <w:t xml:space="preserve">L’eau distribuée via le réservoir Panorama est traitée manuellement par les ouvriers du service Eau de la Ville de Saint-Hubert. </w:t>
      </w:r>
    </w:p>
    <w:p w14:paraId="0EEE8BC5" w14:textId="7074BA10" w:rsidR="00DD3BF3" w:rsidRDefault="00DD3BF3" w:rsidP="00C917C1">
      <w:pPr>
        <w:ind w:left="1416"/>
        <w:jc w:val="both"/>
      </w:pPr>
    </w:p>
    <w:p w14:paraId="4912EC2D" w14:textId="42DC6CE3" w:rsidR="00DD3BF3" w:rsidRPr="00160EC7" w:rsidRDefault="00DD3BF3" w:rsidP="00C917C1">
      <w:pPr>
        <w:ind w:left="1416"/>
        <w:jc w:val="both"/>
      </w:pPr>
      <w:r>
        <w:t xml:space="preserve">Certaines habitations de la rue des Bois sont connectées à l’adduction </w:t>
      </w:r>
    </w:p>
    <w:p w14:paraId="547A88C4" w14:textId="77777777" w:rsidR="00674900" w:rsidRPr="00160EC7" w:rsidRDefault="005E4822" w:rsidP="00C917C1">
      <w:pPr>
        <w:ind w:left="1416"/>
        <w:jc w:val="both"/>
      </w:pPr>
      <w:r>
        <w:rPr>
          <w:noProof/>
        </w:rPr>
        <w:object w:dxaOrig="1440" w:dyaOrig="1440" w14:anchorId="416006B3">
          <v:shape id="_x0000_s1085" type="#_x0000_t75" style="position:absolute;left:0;text-align:left;margin-left:244.15pt;margin-top:12.55pt;width:77pt;height:50.1pt;z-index:251762688;mso-position-horizontal-relative:text;mso-position-vertical-relative:text">
            <v:imagedata r:id="rId23" o:title=""/>
            <w10:wrap type="square"/>
          </v:shape>
          <o:OLEObject Type="Link" ProgID="Word.Document.12" ShapeID="_x0000_s1085" DrawAspect="Content" r:id="rId24" UpdateMode="Always">
            <o:LinkType>EnhancedMetaFile</o:LinkType>
            <o:LockedField>false</o:LockedField>
            <o:FieldCodes>\f 0</o:FieldCodes>
          </o:OLEObject>
        </w:object>
      </w:r>
      <w:r>
        <w:rPr>
          <w:noProof/>
        </w:rPr>
        <w:object w:dxaOrig="1440" w:dyaOrig="1440" w14:anchorId="1BEDE609">
          <v:shape id="_x0000_s1084" type="#_x0000_t75" style="position:absolute;left:0;text-align:left;margin-left:115.7pt;margin-top:12.55pt;width:77pt;height:50.1pt;z-index:251760640;mso-position-horizontal-relative:text;mso-position-vertical-relative:text">
            <v:imagedata r:id="rId25" o:title=""/>
            <w10:wrap type="square"/>
          </v:shape>
          <o:OLEObject Type="Link" ProgID="Word.Document.8" ShapeID="_x0000_s1084" DrawAspect="Content" r:id="rId26" UpdateMode="Always">
            <o:LinkType>EnhancedMetaFile</o:LinkType>
            <o:LockedField>false</o:LockedField>
            <o:FieldCodes>\f 0</o:FieldCodes>
          </o:OLEObject>
        </w:object>
      </w:r>
    </w:p>
    <w:p w14:paraId="7BDDAB61" w14:textId="77777777" w:rsidR="00674900" w:rsidRPr="00160EC7" w:rsidRDefault="00674900" w:rsidP="00C917C1">
      <w:pPr>
        <w:ind w:left="1416"/>
        <w:jc w:val="both"/>
      </w:pPr>
    </w:p>
    <w:p w14:paraId="0204A2D3" w14:textId="77777777" w:rsidR="0083596D" w:rsidRPr="00160EC7" w:rsidRDefault="0083596D" w:rsidP="002B38B4">
      <w:pPr>
        <w:tabs>
          <w:tab w:val="left" w:pos="2655"/>
        </w:tabs>
      </w:pPr>
    </w:p>
    <w:p w14:paraId="06E7326D" w14:textId="77777777" w:rsidR="00674900" w:rsidRPr="00160EC7" w:rsidRDefault="00674900" w:rsidP="002B38B4">
      <w:pPr>
        <w:tabs>
          <w:tab w:val="left" w:pos="2655"/>
        </w:tabs>
      </w:pPr>
    </w:p>
    <w:p w14:paraId="6E8634CC" w14:textId="77777777" w:rsidR="00674900" w:rsidRPr="00160EC7" w:rsidRDefault="00674900" w:rsidP="002B38B4">
      <w:pPr>
        <w:tabs>
          <w:tab w:val="left" w:pos="2655"/>
        </w:tabs>
      </w:pPr>
    </w:p>
    <w:p w14:paraId="2DA46598" w14:textId="77777777" w:rsidR="00674900" w:rsidRPr="00160EC7" w:rsidRDefault="00674900" w:rsidP="002B38B4">
      <w:pPr>
        <w:tabs>
          <w:tab w:val="left" w:pos="2655"/>
        </w:tabs>
      </w:pPr>
    </w:p>
    <w:p w14:paraId="16DA4DB7" w14:textId="77777777" w:rsidR="00674900" w:rsidRPr="00160EC7" w:rsidRDefault="00674900" w:rsidP="002B38B4">
      <w:pPr>
        <w:tabs>
          <w:tab w:val="left" w:pos="2655"/>
        </w:tabs>
      </w:pPr>
    </w:p>
    <w:p w14:paraId="4FE4229F" w14:textId="77777777" w:rsidR="00674900" w:rsidRPr="00160EC7" w:rsidRDefault="00674900" w:rsidP="002B38B4">
      <w:pPr>
        <w:tabs>
          <w:tab w:val="left" w:pos="2655"/>
        </w:tabs>
      </w:pPr>
    </w:p>
    <w:p w14:paraId="7E110FFD" w14:textId="77777777" w:rsidR="00674900" w:rsidRPr="00160EC7" w:rsidRDefault="00674900" w:rsidP="002B38B4">
      <w:pPr>
        <w:tabs>
          <w:tab w:val="left" w:pos="2655"/>
        </w:tabs>
      </w:pPr>
    </w:p>
    <w:p w14:paraId="6F9F6221" w14:textId="77777777" w:rsidR="00674900" w:rsidRPr="00160EC7" w:rsidRDefault="00674900" w:rsidP="00674900">
      <w:pPr>
        <w:pStyle w:val="Paragraphedeliste"/>
        <w:numPr>
          <w:ilvl w:val="0"/>
          <w:numId w:val="5"/>
        </w:numPr>
        <w:shd w:val="clear" w:color="auto" w:fill="FF6600"/>
        <w:jc w:val="both"/>
        <w:rPr>
          <w:b/>
        </w:rPr>
      </w:pPr>
      <w:r w:rsidRPr="00160EC7">
        <w:rPr>
          <w:b/>
        </w:rPr>
        <w:t>ZDE</w:t>
      </w:r>
      <w:r w:rsidR="00133F5D" w:rsidRPr="00160EC7">
        <w:rPr>
          <w:b/>
        </w:rPr>
        <w:t xml:space="preserve"> </w:t>
      </w:r>
      <w:r w:rsidRPr="00160EC7">
        <w:rPr>
          <w:b/>
        </w:rPr>
        <w:t xml:space="preserve">4 : Dessert la zone nord-est de Saint-Hubert (140 RP), soit </w:t>
      </w:r>
      <w:r w:rsidR="00B26567" w:rsidRPr="00160EC7">
        <w:rPr>
          <w:b/>
        </w:rPr>
        <w:t>307</w:t>
      </w:r>
      <w:r w:rsidRPr="00160EC7">
        <w:rPr>
          <w:b/>
        </w:rPr>
        <w:t xml:space="preserve"> hab. et </w:t>
      </w:r>
      <w:r w:rsidR="00B26567" w:rsidRPr="00160EC7">
        <w:rPr>
          <w:b/>
        </w:rPr>
        <w:t>31</w:t>
      </w:r>
      <w:r w:rsidRPr="00160EC7">
        <w:rPr>
          <w:b/>
        </w:rPr>
        <w:t>m³/jour</w:t>
      </w:r>
    </w:p>
    <w:p w14:paraId="50848AB1" w14:textId="77777777" w:rsidR="00674900" w:rsidRPr="00160EC7" w:rsidRDefault="00674900" w:rsidP="002B38B4">
      <w:pPr>
        <w:tabs>
          <w:tab w:val="left" w:pos="2655"/>
        </w:tabs>
      </w:pPr>
    </w:p>
    <w:p w14:paraId="07C98823" w14:textId="4F9011BC" w:rsidR="00B26567" w:rsidRPr="001D7E43" w:rsidRDefault="00B26567" w:rsidP="00B26567">
      <w:pPr>
        <w:ind w:left="1418"/>
      </w:pPr>
      <w:r w:rsidRPr="001D7E43">
        <w:t xml:space="preserve">Cette zone est alimentée par un réservoir d’une capacité de 5m³. Ce réservoir est alimenté par le </w:t>
      </w:r>
      <w:r w:rsidRPr="004803D9">
        <w:rPr>
          <w:b/>
        </w:rPr>
        <w:t>captage « Parc Fontaine » ou « Fontaine Saint-Hubert »</w:t>
      </w:r>
      <w:r w:rsidRPr="001D7E43">
        <w:t xml:space="preserve">, </w:t>
      </w:r>
      <w:r w:rsidR="00DC4EF5">
        <w:t>(alt.</w:t>
      </w:r>
      <w:r w:rsidRPr="001D7E43">
        <w:t xml:space="preserve"> 435m</w:t>
      </w:r>
      <w:r w:rsidR="00DC4EF5">
        <w:t>) qui a produit en moyenne 70.36 m³/jour en 2020</w:t>
      </w:r>
      <w:r w:rsidRPr="001D7E43">
        <w:t xml:space="preserve">. </w:t>
      </w:r>
      <w:r w:rsidR="001D7E43" w:rsidRPr="001D7E43">
        <w:t>Ce captage est voué à disparaître dès que la liaison route de Poix, prévue par la rationalisation, sera réalisée</w:t>
      </w:r>
      <w:r w:rsidR="004803D9">
        <w:t>.</w:t>
      </w:r>
    </w:p>
    <w:p w14:paraId="59786667" w14:textId="77777777" w:rsidR="00B26567" w:rsidRPr="00160EC7" w:rsidRDefault="00997287" w:rsidP="00B26567">
      <w:pPr>
        <w:ind w:left="1418"/>
        <w:rPr>
          <w:highlight w:val="yellow"/>
        </w:rPr>
      </w:pPr>
      <w:r w:rsidRPr="00160EC7">
        <w:rPr>
          <w:noProof/>
        </w:rPr>
        <mc:AlternateContent>
          <mc:Choice Requires="wps">
            <w:drawing>
              <wp:anchor distT="0" distB="0" distL="114300" distR="114300" simplePos="0" relativeHeight="251688960" behindDoc="0" locked="0" layoutInCell="1" allowOverlap="1" wp14:anchorId="109E950E" wp14:editId="45965160">
                <wp:simplePos x="0" y="0"/>
                <wp:positionH relativeFrom="column">
                  <wp:posOffset>209651</wp:posOffset>
                </wp:positionH>
                <wp:positionV relativeFrom="paragraph">
                  <wp:posOffset>174625</wp:posOffset>
                </wp:positionV>
                <wp:extent cx="795130" cy="1908313"/>
                <wp:effectExtent l="0" t="0" r="43180" b="15875"/>
                <wp:wrapNone/>
                <wp:docPr id="11" name="Légende : flèche vers la droite 11"/>
                <wp:cNvGraphicFramePr/>
                <a:graphic xmlns:a="http://schemas.openxmlformats.org/drawingml/2006/main">
                  <a:graphicData uri="http://schemas.microsoft.com/office/word/2010/wordprocessingShape">
                    <wps:wsp>
                      <wps:cNvSpPr/>
                      <wps:spPr>
                        <a:xfrm>
                          <a:off x="0" y="0"/>
                          <a:ext cx="795130" cy="1908313"/>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BC7B9C" w14:textId="77777777" w:rsidR="00CB2129" w:rsidRPr="002B38B4" w:rsidRDefault="00CB2129" w:rsidP="00997287">
                            <w:pPr>
                              <w:jc w:val="center"/>
                              <w:rPr>
                                <w:b/>
                              </w:rPr>
                            </w:pPr>
                            <w:r w:rsidRPr="002B38B4">
                              <w:rPr>
                                <w:b/>
                              </w:rPr>
                              <w:t>ANNEXE</w:t>
                            </w:r>
                            <w:r>
                              <w:rPr>
                                <w:b/>
                              </w:rPr>
                              <w:t>S 5</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9E950E" id="Légende : flèche vers la droite 11" o:spid="_x0000_s1031" type="#_x0000_t78" style="position:absolute;left:0;text-align:left;margin-left:16.5pt;margin-top:13.75pt;width:62.6pt;height:150.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" adj="14035,8550,16200,9675" fillcolor="#ea0753 [3204]" strokecolor="#740329 [1604]" strokeweight="1pt">
                <v:textbox style="layout-flow:vertical;mso-layout-flow-alt:bottom-to-top">
                  <w:txbxContent>
                    <w:p w14:paraId="26BC7B9C" w14:textId="77777777" w:rsidR="00CB2129" w:rsidRPr="002B38B4" w:rsidRDefault="00CB2129" w:rsidP="00997287">
                      <w:pPr>
                        <w:jc w:val="center"/>
                        <w:rPr>
                          <w:b/>
                        </w:rPr>
                      </w:pPr>
                      <w:r w:rsidRPr="002B38B4">
                        <w:rPr>
                          <w:b/>
                        </w:rPr>
                        <w:t>ANNEXE</w:t>
                      </w:r>
                      <w:r>
                        <w:rPr>
                          <w:b/>
                        </w:rPr>
                        <w:t>S 5</w:t>
                      </w:r>
                    </w:p>
                  </w:txbxContent>
                </v:textbox>
              </v:shape>
            </w:pict>
          </mc:Fallback>
        </mc:AlternateContent>
      </w:r>
    </w:p>
    <w:p w14:paraId="664DF686" w14:textId="77777777" w:rsidR="00997287" w:rsidRPr="00160EC7" w:rsidRDefault="00997287" w:rsidP="002B38B4">
      <w:pPr>
        <w:tabs>
          <w:tab w:val="left" w:pos="2655"/>
        </w:tabs>
      </w:pPr>
    </w:p>
    <w:p w14:paraId="57F7579B" w14:textId="77777777" w:rsidR="00997287" w:rsidRPr="00160EC7" w:rsidRDefault="00997287" w:rsidP="00997287"/>
    <w:p w14:paraId="46E8C8D9" w14:textId="77777777" w:rsidR="00997287" w:rsidRPr="00160EC7" w:rsidRDefault="005E4822" w:rsidP="00997287">
      <w:r>
        <w:rPr>
          <w:noProof/>
        </w:rPr>
        <w:object w:dxaOrig="1440" w:dyaOrig="1440" w14:anchorId="6D34A025">
          <v:shape id="_x0000_s1087" type="#_x0000_t75" style="position:absolute;margin-left:256.1pt;margin-top:11.3pt;width:77pt;height:50.1pt;z-index:251766784;mso-position-horizontal-relative:text;mso-position-vertical-relative:text">
            <v:imagedata r:id="rId27" o:title=""/>
            <w10:wrap type="square"/>
          </v:shape>
          <o:OLEObject Type="Link" ProgID="Word.Document.12" ShapeID="_x0000_s1087" DrawAspect="Content" r:id="rId28" UpdateMode="Always">
            <o:LinkType>EnhancedMetaFile</o:LinkType>
            <o:LockedField>false</o:LockedField>
            <o:FieldCodes>\f 0</o:FieldCodes>
          </o:OLEObject>
        </w:object>
      </w:r>
      <w:r>
        <w:rPr>
          <w:noProof/>
        </w:rPr>
        <w:object w:dxaOrig="1440" w:dyaOrig="1440" w14:anchorId="16F0A9EC">
          <v:shape id="_x0000_s1086" type="#_x0000_t75" style="position:absolute;margin-left:115.7pt;margin-top:11.3pt;width:77pt;height:50.1pt;z-index:251764736;mso-position-horizontal-relative:text;mso-position-vertical-relative:text">
            <v:imagedata r:id="rId29" o:title=""/>
            <w10:wrap type="square"/>
          </v:shape>
          <o:OLEObject Type="Link" ProgID="Word.Document.8" ShapeID="_x0000_s1086" DrawAspect="Content" r:id="rId30" UpdateMode="Always">
            <o:LinkType>EnhancedMetaFile</o:LinkType>
            <o:LockedField>false</o:LockedField>
            <o:FieldCodes>\f 0</o:FieldCodes>
          </o:OLEObject>
        </w:object>
      </w:r>
    </w:p>
    <w:p w14:paraId="6B6E0A1E" w14:textId="77777777" w:rsidR="00997287" w:rsidRPr="00160EC7" w:rsidRDefault="00997287" w:rsidP="00997287"/>
    <w:p w14:paraId="77870034" w14:textId="77777777" w:rsidR="00B26567" w:rsidRPr="00160EC7" w:rsidRDefault="00997287" w:rsidP="00997287">
      <w:pPr>
        <w:tabs>
          <w:tab w:val="left" w:pos="5823"/>
        </w:tabs>
      </w:pPr>
      <w:r w:rsidRPr="00160EC7">
        <w:tab/>
      </w:r>
    </w:p>
    <w:p w14:paraId="111FCCE5" w14:textId="77777777" w:rsidR="00997287" w:rsidRPr="00160EC7" w:rsidRDefault="00997287" w:rsidP="00997287">
      <w:pPr>
        <w:tabs>
          <w:tab w:val="left" w:pos="5823"/>
        </w:tabs>
      </w:pPr>
    </w:p>
    <w:p w14:paraId="0C04265D" w14:textId="77777777" w:rsidR="00997287" w:rsidRPr="00160EC7" w:rsidRDefault="00997287" w:rsidP="00997287">
      <w:pPr>
        <w:tabs>
          <w:tab w:val="left" w:pos="5823"/>
        </w:tabs>
      </w:pPr>
    </w:p>
    <w:p w14:paraId="164087F8" w14:textId="77777777" w:rsidR="00997287" w:rsidRPr="00160EC7" w:rsidRDefault="00997287" w:rsidP="00997287">
      <w:pPr>
        <w:tabs>
          <w:tab w:val="left" w:pos="5823"/>
        </w:tabs>
      </w:pPr>
    </w:p>
    <w:p w14:paraId="44ACE1D3" w14:textId="77777777" w:rsidR="00997287" w:rsidRPr="00160EC7" w:rsidRDefault="00997287" w:rsidP="00997287">
      <w:pPr>
        <w:tabs>
          <w:tab w:val="left" w:pos="5823"/>
        </w:tabs>
      </w:pPr>
    </w:p>
    <w:p w14:paraId="3760465A" w14:textId="77777777" w:rsidR="00997287" w:rsidRPr="00160EC7" w:rsidRDefault="00997287" w:rsidP="00997287">
      <w:pPr>
        <w:tabs>
          <w:tab w:val="left" w:pos="5823"/>
        </w:tabs>
      </w:pPr>
    </w:p>
    <w:p w14:paraId="0377B75A" w14:textId="77777777" w:rsidR="00997287" w:rsidRPr="00160EC7" w:rsidRDefault="00997287" w:rsidP="00997287">
      <w:pPr>
        <w:tabs>
          <w:tab w:val="left" w:pos="5823"/>
        </w:tabs>
      </w:pPr>
    </w:p>
    <w:p w14:paraId="22C1A434" w14:textId="77777777" w:rsidR="00997287" w:rsidRPr="00160EC7" w:rsidRDefault="00997287" w:rsidP="00997287">
      <w:pPr>
        <w:tabs>
          <w:tab w:val="left" w:pos="5823"/>
        </w:tabs>
      </w:pPr>
    </w:p>
    <w:p w14:paraId="79C534AE" w14:textId="77777777" w:rsidR="00997287" w:rsidRPr="00160EC7" w:rsidRDefault="00997287" w:rsidP="00997287">
      <w:pPr>
        <w:tabs>
          <w:tab w:val="left" w:pos="5823"/>
        </w:tabs>
      </w:pPr>
    </w:p>
    <w:p w14:paraId="1D82F697" w14:textId="77777777" w:rsidR="00997287" w:rsidRPr="00160EC7" w:rsidRDefault="00997287" w:rsidP="00591CF2">
      <w:pPr>
        <w:pStyle w:val="Paragraphedeliste"/>
        <w:numPr>
          <w:ilvl w:val="0"/>
          <w:numId w:val="5"/>
        </w:numPr>
        <w:shd w:val="clear" w:color="auto" w:fill="EAF567" w:themeFill="accent2" w:themeFillTint="99"/>
        <w:jc w:val="both"/>
        <w:rPr>
          <w:b/>
        </w:rPr>
      </w:pPr>
      <w:r w:rsidRPr="00160EC7">
        <w:rPr>
          <w:b/>
        </w:rPr>
        <w:lastRenderedPageBreak/>
        <w:t>ZDE</w:t>
      </w:r>
      <w:r w:rsidR="00133F5D" w:rsidRPr="00160EC7">
        <w:rPr>
          <w:b/>
        </w:rPr>
        <w:t xml:space="preserve"> </w:t>
      </w:r>
      <w:r w:rsidRPr="00160EC7">
        <w:rPr>
          <w:b/>
        </w:rPr>
        <w:t xml:space="preserve">5 : Dessert </w:t>
      </w:r>
      <w:proofErr w:type="spellStart"/>
      <w:r w:rsidRPr="00160EC7">
        <w:rPr>
          <w:b/>
        </w:rPr>
        <w:t>Vesqueville</w:t>
      </w:r>
      <w:proofErr w:type="spellEnd"/>
      <w:r w:rsidRPr="00160EC7">
        <w:rPr>
          <w:b/>
        </w:rPr>
        <w:t xml:space="preserve"> (250 RP), soit 516 hab. et 58m³/jour</w:t>
      </w:r>
    </w:p>
    <w:p w14:paraId="443AD09A" w14:textId="77777777" w:rsidR="00997287" w:rsidRPr="00160EC7" w:rsidRDefault="00997287" w:rsidP="00997287">
      <w:pPr>
        <w:tabs>
          <w:tab w:val="left" w:pos="5823"/>
        </w:tabs>
      </w:pPr>
    </w:p>
    <w:p w14:paraId="1F61844E" w14:textId="77777777" w:rsidR="00997287" w:rsidRPr="00160EC7" w:rsidRDefault="00997287" w:rsidP="00997287">
      <w:pPr>
        <w:ind w:left="1418"/>
      </w:pPr>
      <w:r w:rsidRPr="00160EC7">
        <w:t>Cette zone est alimentée par un réservoir d’une capacité de 50m³.</w:t>
      </w:r>
    </w:p>
    <w:p w14:paraId="7B1D6E70" w14:textId="77777777" w:rsidR="00997287" w:rsidRPr="00160EC7" w:rsidRDefault="00997287" w:rsidP="00997287">
      <w:pPr>
        <w:ind w:left="1418"/>
      </w:pPr>
      <w:r w:rsidRPr="00160EC7">
        <w:t xml:space="preserve">  </w:t>
      </w:r>
    </w:p>
    <w:p w14:paraId="3322B12E" w14:textId="4AD764DE" w:rsidR="00997287" w:rsidRPr="00160EC7" w:rsidRDefault="00997287" w:rsidP="00997287">
      <w:pPr>
        <w:ind w:left="1416"/>
        <w:jc w:val="both"/>
      </w:pPr>
      <w:r w:rsidRPr="00160EC7">
        <w:t xml:space="preserve">Ce réservoir est alimenté par le </w:t>
      </w:r>
      <w:r w:rsidRPr="004803D9">
        <w:rPr>
          <w:b/>
        </w:rPr>
        <w:t xml:space="preserve">captage dit « Fange de </w:t>
      </w:r>
      <w:proofErr w:type="spellStart"/>
      <w:r w:rsidRPr="004803D9">
        <w:rPr>
          <w:b/>
        </w:rPr>
        <w:t>Sarwet</w:t>
      </w:r>
      <w:proofErr w:type="spellEnd"/>
      <w:r w:rsidRPr="004803D9">
        <w:rPr>
          <w:b/>
        </w:rPr>
        <w:t> »</w:t>
      </w:r>
      <w:r w:rsidRPr="00160EC7">
        <w:t xml:space="preserve">, situé à une altitude de 505m, et qui </w:t>
      </w:r>
      <w:r w:rsidR="00DC4EF5">
        <w:t xml:space="preserve">a </w:t>
      </w:r>
      <w:r w:rsidRPr="00160EC7">
        <w:t xml:space="preserve">produit en moyenne </w:t>
      </w:r>
      <w:r w:rsidR="00DC4EF5">
        <w:t>123,70</w:t>
      </w:r>
      <w:r w:rsidRPr="00160EC7">
        <w:t>m³/jour</w:t>
      </w:r>
      <w:r w:rsidR="00DC4EF5">
        <w:t xml:space="preserve"> en 2020</w:t>
      </w:r>
      <w:r w:rsidRPr="00160EC7">
        <w:t>.</w:t>
      </w:r>
    </w:p>
    <w:p w14:paraId="54F3FA2A" w14:textId="77777777" w:rsidR="00997287" w:rsidRPr="00160EC7" w:rsidRDefault="00996FAE" w:rsidP="00997287">
      <w:pPr>
        <w:ind w:left="1416"/>
        <w:jc w:val="both"/>
      </w:pPr>
      <w:r w:rsidRPr="00160EC7">
        <w:rPr>
          <w:noProof/>
        </w:rPr>
        <mc:AlternateContent>
          <mc:Choice Requires="wps">
            <w:drawing>
              <wp:anchor distT="0" distB="0" distL="114300" distR="114300" simplePos="0" relativeHeight="251696128" behindDoc="0" locked="0" layoutInCell="1" allowOverlap="1" wp14:anchorId="29B38D97" wp14:editId="684B9EF0">
                <wp:simplePos x="0" y="0"/>
                <wp:positionH relativeFrom="column">
                  <wp:posOffset>0</wp:posOffset>
                </wp:positionH>
                <wp:positionV relativeFrom="paragraph">
                  <wp:posOffset>47736</wp:posOffset>
                </wp:positionV>
                <wp:extent cx="795130" cy="1908313"/>
                <wp:effectExtent l="0" t="0" r="43180" b="15875"/>
                <wp:wrapNone/>
                <wp:docPr id="12" name="Légende : flèche vers la droite 12"/>
                <wp:cNvGraphicFramePr/>
                <a:graphic xmlns:a="http://schemas.openxmlformats.org/drawingml/2006/main">
                  <a:graphicData uri="http://schemas.microsoft.com/office/word/2010/wordprocessingShape">
                    <wps:wsp>
                      <wps:cNvSpPr/>
                      <wps:spPr>
                        <a:xfrm>
                          <a:off x="0" y="0"/>
                          <a:ext cx="795130" cy="1908313"/>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946674" w14:textId="77777777" w:rsidR="00CB2129" w:rsidRPr="002B38B4" w:rsidRDefault="00CB2129" w:rsidP="00996FAE">
                            <w:pPr>
                              <w:jc w:val="center"/>
                              <w:rPr>
                                <w:b/>
                              </w:rPr>
                            </w:pPr>
                            <w:r w:rsidRPr="002B38B4">
                              <w:rPr>
                                <w:b/>
                              </w:rPr>
                              <w:t>ANNEXE</w:t>
                            </w:r>
                            <w:r>
                              <w:rPr>
                                <w:b/>
                              </w:rPr>
                              <w:t>S 6</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B38D97" id="Légende : flèche vers la droite 12" o:spid="_x0000_s1032" type="#_x0000_t78" style="position:absolute;left:0;text-align:left;margin-left:0;margin-top:3.75pt;width:62.6pt;height:150.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" adj="14035,8550,16200,9675" fillcolor="#ea0753 [3204]" strokecolor="#740329 [1604]" strokeweight="1pt">
                <v:textbox style="layout-flow:vertical;mso-layout-flow-alt:bottom-to-top">
                  <w:txbxContent>
                    <w:p w14:paraId="6D946674" w14:textId="77777777" w:rsidR="00CB2129" w:rsidRPr="002B38B4" w:rsidRDefault="00CB2129" w:rsidP="00996FAE">
                      <w:pPr>
                        <w:jc w:val="center"/>
                        <w:rPr>
                          <w:b/>
                        </w:rPr>
                      </w:pPr>
                      <w:r w:rsidRPr="002B38B4">
                        <w:rPr>
                          <w:b/>
                        </w:rPr>
                        <w:t>ANNEXE</w:t>
                      </w:r>
                      <w:r>
                        <w:rPr>
                          <w:b/>
                        </w:rPr>
                        <w:t>S 6</w:t>
                      </w:r>
                    </w:p>
                  </w:txbxContent>
                </v:textbox>
              </v:shape>
            </w:pict>
          </mc:Fallback>
        </mc:AlternateContent>
      </w:r>
    </w:p>
    <w:p w14:paraId="2ED10FE6" w14:textId="22A7ADB3" w:rsidR="00997287" w:rsidRDefault="00997287" w:rsidP="00997287">
      <w:pPr>
        <w:ind w:left="1416"/>
        <w:jc w:val="both"/>
      </w:pPr>
      <w:r w:rsidRPr="00160EC7">
        <w:t xml:space="preserve">L’eau distribuée via </w:t>
      </w:r>
      <w:r w:rsidR="00996FAE" w:rsidRPr="00160EC7">
        <w:t>c</w:t>
      </w:r>
      <w:r w:rsidRPr="00160EC7">
        <w:t xml:space="preserve">e réservoir est traitée manuellement par les ouvriers du service Eau de la Ville de Saint-Hubert. </w:t>
      </w:r>
    </w:p>
    <w:p w14:paraId="15BF7D07" w14:textId="6E2C3694" w:rsidR="00DD3BF3" w:rsidRDefault="00DD3BF3" w:rsidP="00997287">
      <w:pPr>
        <w:ind w:left="1416"/>
        <w:jc w:val="both"/>
      </w:pPr>
    </w:p>
    <w:p w14:paraId="3136BF15" w14:textId="450283F1" w:rsidR="00DD3BF3" w:rsidRDefault="00DD3BF3" w:rsidP="00997287">
      <w:pPr>
        <w:ind w:left="1416"/>
        <w:jc w:val="both"/>
      </w:pPr>
      <w:r>
        <w:t>Une partie du village est alimenté par un groupe hydrophore</w:t>
      </w:r>
    </w:p>
    <w:p w14:paraId="28914FAA" w14:textId="69AA04CC" w:rsidR="00BE0AA9" w:rsidRDefault="00BE0AA9" w:rsidP="00997287">
      <w:pPr>
        <w:ind w:left="1416"/>
        <w:jc w:val="both"/>
      </w:pPr>
    </w:p>
    <w:p w14:paraId="3A86F05C" w14:textId="0C8C97FC" w:rsidR="00BE0AA9" w:rsidRPr="00160EC7" w:rsidRDefault="00BE0AA9" w:rsidP="00997287">
      <w:pPr>
        <w:ind w:left="1416"/>
        <w:jc w:val="both"/>
      </w:pPr>
    </w:p>
    <w:p w14:paraId="255BC0F3" w14:textId="77777777" w:rsidR="00997287" w:rsidRPr="00160EC7" w:rsidRDefault="00997287" w:rsidP="00997287">
      <w:pPr>
        <w:ind w:left="1416"/>
        <w:jc w:val="both"/>
      </w:pPr>
    </w:p>
    <w:p w14:paraId="4C05EE50" w14:textId="77777777" w:rsidR="00996FAE" w:rsidRPr="00160EC7" w:rsidRDefault="005E4822" w:rsidP="00997287">
      <w:pPr>
        <w:tabs>
          <w:tab w:val="left" w:pos="5823"/>
        </w:tabs>
      </w:pPr>
      <w:r>
        <w:rPr>
          <w:noProof/>
        </w:rPr>
        <w:object w:dxaOrig="1440" w:dyaOrig="1440" w14:anchorId="381D4929">
          <v:shape id="_x0000_s1089" type="#_x0000_t75" style="position:absolute;margin-left:233.85pt;margin-top:6.3pt;width:77pt;height:50.1pt;z-index:251770880;mso-position-horizontal-relative:text;mso-position-vertical-relative:text">
            <v:imagedata r:id="rId31" o:title=""/>
            <w10:wrap type="square"/>
          </v:shape>
          <o:OLEObject Type="Link" ProgID="Word.Document.12" ShapeID="_x0000_s1089" DrawAspect="Content" r:id="rId32" UpdateMode="Always">
            <o:LinkType>EnhancedMetaFile</o:LinkType>
            <o:LockedField>false</o:LockedField>
            <o:FieldCodes>\f 0</o:FieldCodes>
          </o:OLEObject>
        </w:object>
      </w:r>
      <w:r>
        <w:rPr>
          <w:noProof/>
        </w:rPr>
        <w:object w:dxaOrig="1440" w:dyaOrig="1440" w14:anchorId="568C79EB">
          <v:shape id="_x0000_s1088" type="#_x0000_t75" style="position:absolute;margin-left:124pt;margin-top:6.3pt;width:77pt;height:50.1pt;z-index:251768832;mso-position-horizontal-relative:text;mso-position-vertical-relative:text">
            <v:imagedata r:id="rId33" o:title=""/>
            <w10:wrap type="square"/>
          </v:shape>
          <o:OLEObject Type="Link" ProgID="Word.Document.8" ShapeID="_x0000_s1088" DrawAspect="Content" r:id="rId34" UpdateMode="Always">
            <o:LinkType>EnhancedMetaFile</o:LinkType>
            <o:LockedField>false</o:LockedField>
            <o:FieldCodes>\f 0</o:FieldCodes>
          </o:OLEObject>
        </w:object>
      </w:r>
    </w:p>
    <w:p w14:paraId="1A944A35" w14:textId="77777777" w:rsidR="00996FAE" w:rsidRPr="00160EC7" w:rsidRDefault="00996FAE" w:rsidP="00997287">
      <w:pPr>
        <w:tabs>
          <w:tab w:val="left" w:pos="5823"/>
        </w:tabs>
      </w:pPr>
    </w:p>
    <w:p w14:paraId="45EF903F" w14:textId="77777777" w:rsidR="00996FAE" w:rsidRPr="00160EC7" w:rsidRDefault="00996FAE" w:rsidP="00997287">
      <w:pPr>
        <w:tabs>
          <w:tab w:val="left" w:pos="5823"/>
        </w:tabs>
      </w:pPr>
    </w:p>
    <w:p w14:paraId="127D952F" w14:textId="77777777" w:rsidR="00996FAE" w:rsidRPr="00160EC7" w:rsidRDefault="00996FAE" w:rsidP="00997287">
      <w:pPr>
        <w:tabs>
          <w:tab w:val="left" w:pos="5823"/>
        </w:tabs>
      </w:pPr>
    </w:p>
    <w:p w14:paraId="76D0ECCF" w14:textId="77777777" w:rsidR="00996FAE" w:rsidRPr="00160EC7" w:rsidRDefault="00996FAE" w:rsidP="00997287">
      <w:pPr>
        <w:tabs>
          <w:tab w:val="left" w:pos="5823"/>
        </w:tabs>
      </w:pPr>
    </w:p>
    <w:p w14:paraId="4819BF01" w14:textId="77777777" w:rsidR="00996FAE" w:rsidRPr="00160EC7" w:rsidRDefault="00996FAE" w:rsidP="00997287">
      <w:pPr>
        <w:tabs>
          <w:tab w:val="left" w:pos="5823"/>
        </w:tabs>
      </w:pPr>
    </w:p>
    <w:p w14:paraId="1EC1624E" w14:textId="77777777" w:rsidR="00996FAE" w:rsidRPr="00160EC7" w:rsidRDefault="00996FAE" w:rsidP="00997287">
      <w:pPr>
        <w:tabs>
          <w:tab w:val="left" w:pos="5823"/>
        </w:tabs>
      </w:pPr>
    </w:p>
    <w:p w14:paraId="7BE5151C" w14:textId="77777777" w:rsidR="00996FAE" w:rsidRPr="00160EC7" w:rsidRDefault="00996FAE" w:rsidP="00997287">
      <w:pPr>
        <w:tabs>
          <w:tab w:val="left" w:pos="5823"/>
        </w:tabs>
      </w:pPr>
    </w:p>
    <w:p w14:paraId="1E67DE04" w14:textId="77777777" w:rsidR="00997287" w:rsidRPr="00160EC7" w:rsidRDefault="00997287" w:rsidP="00997287">
      <w:pPr>
        <w:tabs>
          <w:tab w:val="left" w:pos="5823"/>
        </w:tabs>
      </w:pPr>
    </w:p>
    <w:p w14:paraId="11BD0943" w14:textId="77777777" w:rsidR="00996FAE" w:rsidRPr="00160EC7" w:rsidRDefault="00996FAE" w:rsidP="00591CF2">
      <w:pPr>
        <w:pStyle w:val="Paragraphedeliste"/>
        <w:numPr>
          <w:ilvl w:val="0"/>
          <w:numId w:val="5"/>
        </w:numPr>
        <w:shd w:val="clear" w:color="auto" w:fill="BDE85B" w:themeFill="accent3" w:themeFillTint="99"/>
        <w:jc w:val="both"/>
        <w:rPr>
          <w:b/>
        </w:rPr>
      </w:pPr>
      <w:r w:rsidRPr="00160EC7">
        <w:rPr>
          <w:b/>
        </w:rPr>
        <w:t>ZDE</w:t>
      </w:r>
      <w:r w:rsidR="00133F5D" w:rsidRPr="00160EC7">
        <w:rPr>
          <w:b/>
        </w:rPr>
        <w:t xml:space="preserve"> </w:t>
      </w:r>
      <w:r w:rsidRPr="00160EC7">
        <w:rPr>
          <w:b/>
        </w:rPr>
        <w:t>6 : Dessert une partie d’Arville (261 RP), soit 515 hab. et 53m³/jour</w:t>
      </w:r>
    </w:p>
    <w:p w14:paraId="1C18FF99" w14:textId="77777777" w:rsidR="00996FAE" w:rsidRPr="00160EC7" w:rsidRDefault="00996FAE" w:rsidP="00997287">
      <w:pPr>
        <w:tabs>
          <w:tab w:val="left" w:pos="5823"/>
        </w:tabs>
      </w:pPr>
    </w:p>
    <w:p w14:paraId="05A746AD" w14:textId="5C8A3E1F" w:rsidR="00996FAE" w:rsidRPr="00160EC7" w:rsidRDefault="00996FAE" w:rsidP="001D7E43">
      <w:pPr>
        <w:ind w:left="1418"/>
      </w:pPr>
      <w:r w:rsidRPr="00160EC7">
        <w:t xml:space="preserve">Cette zone </w:t>
      </w:r>
      <w:r w:rsidR="001D7E43">
        <w:t xml:space="preserve">est alimentée par </w:t>
      </w:r>
      <w:r w:rsidR="001D7E43" w:rsidRPr="004803D9">
        <w:t>Haye Madame</w:t>
      </w:r>
      <w:r w:rsidR="001D7E43">
        <w:t xml:space="preserve"> </w:t>
      </w:r>
      <w:r w:rsidR="001D7E43" w:rsidRPr="00160EC7">
        <w:t xml:space="preserve">(voir </w:t>
      </w:r>
      <w:r w:rsidR="001D7E43" w:rsidRPr="00160EC7">
        <w:rPr>
          <w:shd w:val="clear" w:color="auto" w:fill="82B018" w:themeFill="accent3"/>
        </w:rPr>
        <w:t>ZDE1</w:t>
      </w:r>
      <w:r w:rsidR="001D7E43" w:rsidRPr="00160EC7">
        <w:t>)</w:t>
      </w:r>
      <w:r w:rsidR="001D7E43">
        <w:t xml:space="preserve">, avec, en appoint, </w:t>
      </w:r>
      <w:r w:rsidRPr="00160EC7">
        <w:t xml:space="preserve">le captage de </w:t>
      </w:r>
      <w:proofErr w:type="spellStart"/>
      <w:r w:rsidRPr="00160EC7">
        <w:t>Germainvaux</w:t>
      </w:r>
      <w:proofErr w:type="spellEnd"/>
      <w:r w:rsidRPr="00160EC7">
        <w:t xml:space="preserve"> </w:t>
      </w:r>
    </w:p>
    <w:p w14:paraId="7D4F18F6" w14:textId="77777777" w:rsidR="00B647B6" w:rsidRPr="00160EC7" w:rsidRDefault="00B647B6" w:rsidP="00996FAE">
      <w:pPr>
        <w:ind w:left="1418"/>
      </w:pPr>
    </w:p>
    <w:p w14:paraId="5E7D8575" w14:textId="77777777" w:rsidR="00B647B6" w:rsidRPr="00160EC7" w:rsidRDefault="00B647B6" w:rsidP="00996FAE">
      <w:pPr>
        <w:ind w:left="1418"/>
      </w:pPr>
      <w:r w:rsidRPr="00160EC7">
        <w:t xml:space="preserve">En tout temps, la Zone est alimentée par le </w:t>
      </w:r>
      <w:r w:rsidRPr="004803D9">
        <w:rPr>
          <w:b/>
        </w:rPr>
        <w:t xml:space="preserve">réservoir </w:t>
      </w:r>
      <w:proofErr w:type="spellStart"/>
      <w:r w:rsidRPr="004803D9">
        <w:rPr>
          <w:b/>
        </w:rPr>
        <w:t>Germainvaux</w:t>
      </w:r>
      <w:proofErr w:type="spellEnd"/>
      <w:r w:rsidRPr="00160EC7">
        <w:t xml:space="preserve">, d’une capacité de 70m³. </w:t>
      </w:r>
    </w:p>
    <w:p w14:paraId="1075CF85" w14:textId="77777777" w:rsidR="00B647B6" w:rsidRPr="00160EC7" w:rsidRDefault="00B647B6" w:rsidP="00996FAE">
      <w:pPr>
        <w:ind w:left="1418"/>
      </w:pPr>
    </w:p>
    <w:p w14:paraId="12A6D804" w14:textId="08AF5373" w:rsidR="00B647B6" w:rsidRPr="00160EC7" w:rsidRDefault="00133F5D" w:rsidP="00996FAE">
      <w:pPr>
        <w:ind w:left="1418"/>
      </w:pPr>
      <w:r w:rsidRPr="00160EC7">
        <w:rPr>
          <w:noProof/>
        </w:rPr>
        <mc:AlternateContent>
          <mc:Choice Requires="wps">
            <w:drawing>
              <wp:anchor distT="0" distB="0" distL="114300" distR="114300" simplePos="0" relativeHeight="251703296" behindDoc="0" locked="0" layoutInCell="1" allowOverlap="1" wp14:anchorId="662E05E9" wp14:editId="0EA597CF">
                <wp:simplePos x="0" y="0"/>
                <wp:positionH relativeFrom="column">
                  <wp:posOffset>47707</wp:posOffset>
                </wp:positionH>
                <wp:positionV relativeFrom="paragraph">
                  <wp:posOffset>293922</wp:posOffset>
                </wp:positionV>
                <wp:extent cx="795130" cy="1908313"/>
                <wp:effectExtent l="0" t="0" r="43180" b="15875"/>
                <wp:wrapNone/>
                <wp:docPr id="13" name="Légende : flèche vers la droite 13"/>
                <wp:cNvGraphicFramePr/>
                <a:graphic xmlns:a="http://schemas.openxmlformats.org/drawingml/2006/main">
                  <a:graphicData uri="http://schemas.microsoft.com/office/word/2010/wordprocessingShape">
                    <wps:wsp>
                      <wps:cNvSpPr/>
                      <wps:spPr>
                        <a:xfrm>
                          <a:off x="0" y="0"/>
                          <a:ext cx="795130" cy="1908313"/>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B91593" w14:textId="77777777" w:rsidR="00CB2129" w:rsidRPr="002B38B4" w:rsidRDefault="00CB2129" w:rsidP="00133F5D">
                            <w:pPr>
                              <w:jc w:val="center"/>
                              <w:rPr>
                                <w:b/>
                              </w:rPr>
                            </w:pPr>
                            <w:r w:rsidRPr="002B38B4">
                              <w:rPr>
                                <w:b/>
                              </w:rPr>
                              <w:t>ANNEXE</w:t>
                            </w:r>
                            <w:r>
                              <w:rPr>
                                <w:b/>
                              </w:rPr>
                              <w:t>S 7</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2E05E9" id="Légende : flèche vers la droite 13" o:spid="_x0000_s1033" type="#_x0000_t78" style="position:absolute;left:0;text-align:left;margin-left:3.75pt;margin-top:23.15pt;width:62.6pt;height:150.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" adj="14035,8550,16200,9675" fillcolor="#ea0753 [3204]" strokecolor="#740329 [1604]" strokeweight="1pt">
                <v:textbox style="layout-flow:vertical;mso-layout-flow-alt:bottom-to-top">
                  <w:txbxContent>
                    <w:p w14:paraId="47B91593" w14:textId="77777777" w:rsidR="00CB2129" w:rsidRPr="002B38B4" w:rsidRDefault="00CB2129" w:rsidP="00133F5D">
                      <w:pPr>
                        <w:jc w:val="center"/>
                        <w:rPr>
                          <w:b/>
                        </w:rPr>
                      </w:pPr>
                      <w:r w:rsidRPr="002B38B4">
                        <w:rPr>
                          <w:b/>
                        </w:rPr>
                        <w:t>ANNEXE</w:t>
                      </w:r>
                      <w:r>
                        <w:rPr>
                          <w:b/>
                        </w:rPr>
                        <w:t>S 7</w:t>
                      </w:r>
                    </w:p>
                  </w:txbxContent>
                </v:textbox>
              </v:shape>
            </w:pict>
          </mc:Fallback>
        </mc:AlternateContent>
      </w:r>
      <w:r w:rsidR="00B647B6" w:rsidRPr="00160EC7">
        <w:t xml:space="preserve">Ce réservoir est donc alimenté essentiellement par le </w:t>
      </w:r>
      <w:r w:rsidR="00B647B6" w:rsidRPr="004803D9">
        <w:rPr>
          <w:b/>
        </w:rPr>
        <w:t>réservoir de Haye Madame</w:t>
      </w:r>
      <w:r w:rsidR="00B647B6" w:rsidRPr="00160EC7">
        <w:t xml:space="preserve"> (voir ZDE1), et occasionnellement par le </w:t>
      </w:r>
      <w:r w:rsidR="00B647B6" w:rsidRPr="004803D9">
        <w:rPr>
          <w:b/>
        </w:rPr>
        <w:t xml:space="preserve">captage de </w:t>
      </w:r>
      <w:proofErr w:type="spellStart"/>
      <w:r w:rsidR="00B647B6" w:rsidRPr="004803D9">
        <w:rPr>
          <w:b/>
        </w:rPr>
        <w:t>Germainvaux</w:t>
      </w:r>
      <w:proofErr w:type="spellEnd"/>
      <w:r w:rsidR="00B647B6" w:rsidRPr="00160EC7">
        <w:t xml:space="preserve">, un captage </w:t>
      </w:r>
      <w:r w:rsidR="00DC4EF5">
        <w:t>(</w:t>
      </w:r>
      <w:r w:rsidR="00B647B6" w:rsidRPr="00160EC7">
        <w:t>440m d’altitude</w:t>
      </w:r>
      <w:r w:rsidR="00DC4EF5">
        <w:t>) qui a produit en 2020 en moyenne 53,64m³/jour</w:t>
      </w:r>
      <w:r w:rsidR="001D7E43">
        <w:t>,</w:t>
      </w:r>
      <w:r w:rsidR="00B647B6" w:rsidRPr="00160EC7">
        <w:t xml:space="preserve"> traité de manière manuelle par les ouvriers </w:t>
      </w:r>
      <w:r w:rsidR="001D7E43">
        <w:t>d</w:t>
      </w:r>
      <w:r w:rsidR="00B647B6" w:rsidRPr="00160EC7">
        <w:t>u service Eau de la Ville de Saint-Hubert.</w:t>
      </w:r>
    </w:p>
    <w:p w14:paraId="25B9DBDC" w14:textId="06AE01DD" w:rsidR="00B647B6" w:rsidRPr="00160EC7" w:rsidRDefault="005E4822" w:rsidP="00996FAE">
      <w:pPr>
        <w:ind w:left="1418"/>
      </w:pPr>
      <w:r>
        <w:rPr>
          <w:noProof/>
        </w:rPr>
        <w:object w:dxaOrig="1440" w:dyaOrig="1440" w14:anchorId="633E49D8">
          <v:shape id="_x0000_s1090" type="#_x0000_t75" style="position:absolute;left:0;text-align:left;margin-left:275.35pt;margin-top:13.2pt;width:77pt;height:50.1pt;z-index:251772928;mso-position-horizontal-relative:text;mso-position-vertical-relative:text">
            <v:imagedata r:id="rId35" o:title=""/>
            <w10:wrap type="square"/>
          </v:shape>
          <o:OLEObject Type="Link" ProgID="Word.Document.12" ShapeID="_x0000_s1090" DrawAspect="Content" r:id="rId36" UpdateMode="Always">
            <o:LinkType>EnhancedMetaFile</o:LinkType>
            <o:LockedField>false</o:LockedField>
            <o:FieldCodes>\f 0</o:FieldCodes>
          </o:OLEObject>
        </w:object>
      </w:r>
    </w:p>
    <w:p w14:paraId="6634488F" w14:textId="0D9E22E9" w:rsidR="00B647B6" w:rsidRPr="00160EC7" w:rsidRDefault="005E4822" w:rsidP="00996FAE">
      <w:pPr>
        <w:ind w:left="1418"/>
      </w:pPr>
      <w:r>
        <w:rPr>
          <w:noProof/>
        </w:rPr>
        <w:object w:dxaOrig="1440" w:dyaOrig="1440" w14:anchorId="01BDA3B7">
          <v:shape id="_x0000_s1091" type="#_x0000_t75" style="position:absolute;left:0;text-align:left;margin-left:130.2pt;margin-top:6.25pt;width:77pt;height:50.1pt;z-index:251774976;mso-position-horizontal-relative:text;mso-position-vertical-relative:text">
            <v:imagedata r:id="rId37" o:title=""/>
            <w10:wrap type="square"/>
          </v:shape>
          <o:OLEObject Type="Link" ProgID="Word.Document.8" ShapeID="_x0000_s1091" DrawAspect="Content" r:id="rId38" UpdateMode="Always">
            <o:LinkType>EnhancedMetaFile</o:LinkType>
            <o:LockedField>false</o:LockedField>
            <o:FieldCodes>\f 0</o:FieldCodes>
          </o:OLEObject>
        </w:object>
      </w:r>
    </w:p>
    <w:p w14:paraId="7ED07448" w14:textId="77777777" w:rsidR="00996FAE" w:rsidRPr="00160EC7" w:rsidRDefault="00996FAE" w:rsidP="00997287">
      <w:pPr>
        <w:tabs>
          <w:tab w:val="left" w:pos="5823"/>
        </w:tabs>
      </w:pPr>
    </w:p>
    <w:p w14:paraId="1E09E24C" w14:textId="77777777" w:rsidR="00133F5D" w:rsidRPr="00160EC7" w:rsidRDefault="00133F5D" w:rsidP="00997287">
      <w:pPr>
        <w:tabs>
          <w:tab w:val="left" w:pos="5823"/>
        </w:tabs>
      </w:pPr>
    </w:p>
    <w:p w14:paraId="7C3B4610" w14:textId="77777777" w:rsidR="00133F5D" w:rsidRPr="00160EC7" w:rsidRDefault="00133F5D" w:rsidP="00997287">
      <w:pPr>
        <w:tabs>
          <w:tab w:val="left" w:pos="5823"/>
        </w:tabs>
      </w:pPr>
    </w:p>
    <w:p w14:paraId="08FBC675" w14:textId="77777777" w:rsidR="00133F5D" w:rsidRPr="00160EC7" w:rsidRDefault="00133F5D" w:rsidP="00997287">
      <w:pPr>
        <w:tabs>
          <w:tab w:val="left" w:pos="5823"/>
        </w:tabs>
      </w:pPr>
    </w:p>
    <w:p w14:paraId="3DF926AF" w14:textId="77777777" w:rsidR="00133F5D" w:rsidRPr="00160EC7" w:rsidRDefault="00133F5D" w:rsidP="00997287">
      <w:pPr>
        <w:tabs>
          <w:tab w:val="left" w:pos="5823"/>
        </w:tabs>
      </w:pPr>
    </w:p>
    <w:p w14:paraId="1A4DD98C" w14:textId="77777777" w:rsidR="00133F5D" w:rsidRPr="00160EC7" w:rsidRDefault="00133F5D" w:rsidP="00997287">
      <w:pPr>
        <w:tabs>
          <w:tab w:val="left" w:pos="5823"/>
        </w:tabs>
      </w:pPr>
    </w:p>
    <w:p w14:paraId="379F9EC2" w14:textId="77777777" w:rsidR="00133F5D" w:rsidRPr="00160EC7" w:rsidRDefault="00133F5D" w:rsidP="00997287">
      <w:pPr>
        <w:tabs>
          <w:tab w:val="left" w:pos="5823"/>
        </w:tabs>
      </w:pPr>
    </w:p>
    <w:p w14:paraId="019A5C96" w14:textId="77777777" w:rsidR="00133F5D" w:rsidRPr="00160EC7" w:rsidRDefault="00133F5D" w:rsidP="00997287">
      <w:pPr>
        <w:tabs>
          <w:tab w:val="left" w:pos="5823"/>
        </w:tabs>
      </w:pPr>
    </w:p>
    <w:p w14:paraId="19DE8D62" w14:textId="77777777" w:rsidR="00133F5D" w:rsidRPr="00160EC7" w:rsidRDefault="00133F5D" w:rsidP="00997287">
      <w:pPr>
        <w:tabs>
          <w:tab w:val="left" w:pos="5823"/>
        </w:tabs>
      </w:pPr>
    </w:p>
    <w:p w14:paraId="09E2A67F" w14:textId="77777777" w:rsidR="00133F5D" w:rsidRPr="00160EC7" w:rsidRDefault="00133F5D" w:rsidP="00997287">
      <w:pPr>
        <w:tabs>
          <w:tab w:val="left" w:pos="5823"/>
        </w:tabs>
      </w:pPr>
    </w:p>
    <w:p w14:paraId="571A1676" w14:textId="77777777" w:rsidR="00133F5D" w:rsidRPr="00160EC7" w:rsidRDefault="00133F5D" w:rsidP="00997287">
      <w:pPr>
        <w:tabs>
          <w:tab w:val="left" w:pos="5823"/>
        </w:tabs>
      </w:pPr>
    </w:p>
    <w:p w14:paraId="1EDC9788" w14:textId="77777777" w:rsidR="00133F5D" w:rsidRPr="00160EC7" w:rsidRDefault="00133F5D" w:rsidP="00997287">
      <w:pPr>
        <w:tabs>
          <w:tab w:val="left" w:pos="5823"/>
        </w:tabs>
      </w:pPr>
    </w:p>
    <w:p w14:paraId="0FADF25C" w14:textId="77777777" w:rsidR="00133F5D" w:rsidRPr="00160EC7" w:rsidRDefault="00133F5D" w:rsidP="00997287">
      <w:pPr>
        <w:tabs>
          <w:tab w:val="left" w:pos="5823"/>
        </w:tabs>
      </w:pPr>
    </w:p>
    <w:p w14:paraId="1F375E82" w14:textId="77777777" w:rsidR="00133F5D" w:rsidRPr="00160EC7" w:rsidRDefault="00133F5D" w:rsidP="00591CF2">
      <w:pPr>
        <w:pStyle w:val="Paragraphedeliste"/>
        <w:numPr>
          <w:ilvl w:val="0"/>
          <w:numId w:val="5"/>
        </w:numPr>
        <w:shd w:val="clear" w:color="auto" w:fill="7030A0"/>
        <w:jc w:val="both"/>
        <w:rPr>
          <w:b/>
          <w:color w:val="FFFFFF" w:themeColor="background1"/>
        </w:rPr>
      </w:pPr>
      <w:r w:rsidRPr="00160EC7">
        <w:rPr>
          <w:b/>
          <w:color w:val="FFFFFF" w:themeColor="background1"/>
        </w:rPr>
        <w:t>ZDE 7 : Dessert Poix Saint-Hubert (72 RP), soit 130 hab. et 15m³/jour</w:t>
      </w:r>
    </w:p>
    <w:p w14:paraId="2A3165B6" w14:textId="77777777" w:rsidR="00133F5D" w:rsidRPr="00160EC7" w:rsidRDefault="00133F5D" w:rsidP="00997287">
      <w:pPr>
        <w:tabs>
          <w:tab w:val="left" w:pos="5823"/>
        </w:tabs>
      </w:pPr>
    </w:p>
    <w:p w14:paraId="4417D1B5" w14:textId="77777777" w:rsidR="00133F5D" w:rsidRPr="00160EC7" w:rsidRDefault="00133F5D" w:rsidP="00997287">
      <w:pPr>
        <w:tabs>
          <w:tab w:val="left" w:pos="5823"/>
        </w:tabs>
      </w:pPr>
    </w:p>
    <w:p w14:paraId="60D4D761" w14:textId="77777777" w:rsidR="00133F5D" w:rsidRPr="00160EC7" w:rsidRDefault="00133F5D" w:rsidP="00133F5D">
      <w:pPr>
        <w:ind w:left="1418"/>
      </w:pPr>
      <w:r w:rsidRPr="00160EC7">
        <w:t>Cette zone est alimentée par un réservoir d’une capacité de 30m³.</w:t>
      </w:r>
    </w:p>
    <w:p w14:paraId="6057A124" w14:textId="77777777" w:rsidR="00133F5D" w:rsidRPr="00160EC7" w:rsidRDefault="00133F5D" w:rsidP="00997287">
      <w:pPr>
        <w:tabs>
          <w:tab w:val="left" w:pos="5823"/>
        </w:tabs>
      </w:pPr>
    </w:p>
    <w:p w14:paraId="1CCDDA6A" w14:textId="520123D7" w:rsidR="00133F5D" w:rsidRPr="00160EC7" w:rsidRDefault="00133F5D" w:rsidP="00133F5D">
      <w:pPr>
        <w:ind w:left="1416"/>
        <w:jc w:val="both"/>
      </w:pPr>
      <w:r w:rsidRPr="00160EC7">
        <w:t xml:space="preserve">Ce réservoir est alimenté par le </w:t>
      </w:r>
      <w:r w:rsidRPr="004803D9">
        <w:rPr>
          <w:b/>
        </w:rPr>
        <w:t>captage dit</w:t>
      </w:r>
      <w:r w:rsidRPr="00160EC7">
        <w:t xml:space="preserve"> </w:t>
      </w:r>
      <w:r w:rsidRPr="004803D9">
        <w:rPr>
          <w:b/>
        </w:rPr>
        <w:t>« Fausse Fontaine »</w:t>
      </w:r>
      <w:r w:rsidRPr="00160EC7">
        <w:t xml:space="preserve">, situé à une altitude de 420m, et qui produit en moyenne </w:t>
      </w:r>
      <w:r w:rsidR="00DC4EF5">
        <w:t>21</w:t>
      </w:r>
      <w:r w:rsidRPr="00160EC7">
        <w:t>m³/jour</w:t>
      </w:r>
      <w:r w:rsidR="00DC4EF5">
        <w:t xml:space="preserve"> (2020)</w:t>
      </w:r>
      <w:r w:rsidRPr="00160EC7">
        <w:t>.</w:t>
      </w:r>
    </w:p>
    <w:p w14:paraId="2040E369" w14:textId="77777777" w:rsidR="00133F5D" w:rsidRPr="00160EC7" w:rsidRDefault="00133F5D" w:rsidP="00133F5D">
      <w:pPr>
        <w:ind w:left="1416"/>
        <w:jc w:val="both"/>
      </w:pPr>
    </w:p>
    <w:p w14:paraId="7460F0E2" w14:textId="77777777" w:rsidR="00133F5D" w:rsidRPr="00160EC7" w:rsidRDefault="00751086" w:rsidP="00133F5D">
      <w:pPr>
        <w:ind w:left="1416"/>
        <w:jc w:val="both"/>
      </w:pPr>
      <w:r w:rsidRPr="00160EC7">
        <w:rPr>
          <w:noProof/>
        </w:rPr>
        <mc:AlternateContent>
          <mc:Choice Requires="wps">
            <w:drawing>
              <wp:anchor distT="0" distB="0" distL="114300" distR="114300" simplePos="0" relativeHeight="251712512" behindDoc="0" locked="0" layoutInCell="1" allowOverlap="1" wp14:anchorId="67A3BD4F" wp14:editId="0FA26861">
                <wp:simplePos x="0" y="0"/>
                <wp:positionH relativeFrom="column">
                  <wp:posOffset>0</wp:posOffset>
                </wp:positionH>
                <wp:positionV relativeFrom="paragraph">
                  <wp:posOffset>39481</wp:posOffset>
                </wp:positionV>
                <wp:extent cx="795130" cy="1908313"/>
                <wp:effectExtent l="0" t="0" r="43180" b="15875"/>
                <wp:wrapNone/>
                <wp:docPr id="14" name="Légende : flèche vers la droite 14"/>
                <wp:cNvGraphicFramePr/>
                <a:graphic xmlns:a="http://schemas.openxmlformats.org/drawingml/2006/main">
                  <a:graphicData uri="http://schemas.microsoft.com/office/word/2010/wordprocessingShape">
                    <wps:wsp>
                      <wps:cNvSpPr/>
                      <wps:spPr>
                        <a:xfrm>
                          <a:off x="0" y="0"/>
                          <a:ext cx="795130" cy="1908313"/>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D64828" w14:textId="77777777" w:rsidR="00CB2129" w:rsidRPr="002B38B4" w:rsidRDefault="00CB2129" w:rsidP="00751086">
                            <w:pPr>
                              <w:jc w:val="center"/>
                              <w:rPr>
                                <w:b/>
                              </w:rPr>
                            </w:pPr>
                            <w:r w:rsidRPr="002B38B4">
                              <w:rPr>
                                <w:b/>
                              </w:rPr>
                              <w:t>ANNEXE</w:t>
                            </w:r>
                            <w:r>
                              <w:rPr>
                                <w:b/>
                              </w:rPr>
                              <w:t>S 8</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A3BD4F" id="Légende : flèche vers la droite 14" o:spid="_x0000_s1034" type="#_x0000_t78" style="position:absolute;left:0;text-align:left;margin-left:0;margin-top:3.1pt;width:62.6pt;height:150.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" adj="14035,8550,16200,9675" fillcolor="#ea0753 [3204]" strokecolor="#740329 [1604]" strokeweight="1pt">
                <v:textbox style="layout-flow:vertical;mso-layout-flow-alt:bottom-to-top">
                  <w:txbxContent>
                    <w:p w14:paraId="1BD64828" w14:textId="77777777" w:rsidR="00CB2129" w:rsidRPr="002B38B4" w:rsidRDefault="00CB2129" w:rsidP="00751086">
                      <w:pPr>
                        <w:jc w:val="center"/>
                        <w:rPr>
                          <w:b/>
                        </w:rPr>
                      </w:pPr>
                      <w:r w:rsidRPr="002B38B4">
                        <w:rPr>
                          <w:b/>
                        </w:rPr>
                        <w:t>ANNEXE</w:t>
                      </w:r>
                      <w:r>
                        <w:rPr>
                          <w:b/>
                        </w:rPr>
                        <w:t>S 8</w:t>
                      </w:r>
                    </w:p>
                  </w:txbxContent>
                </v:textbox>
              </v:shape>
            </w:pict>
          </mc:Fallback>
        </mc:AlternateContent>
      </w:r>
      <w:r w:rsidR="00133F5D" w:rsidRPr="00160EC7">
        <w:t xml:space="preserve">L’eau distribuée via ce réservoir est traitée manuellement par les ouvriers du service Eau de la Ville de Saint-Hubert. </w:t>
      </w:r>
    </w:p>
    <w:p w14:paraId="460601B7" w14:textId="77777777" w:rsidR="00133F5D" w:rsidRPr="00160EC7" w:rsidRDefault="00133F5D" w:rsidP="00133F5D">
      <w:pPr>
        <w:ind w:left="1416"/>
        <w:jc w:val="both"/>
      </w:pPr>
    </w:p>
    <w:p w14:paraId="6F7CADCF" w14:textId="49211F65" w:rsidR="00133F5D" w:rsidRPr="004803D9" w:rsidRDefault="00133F5D" w:rsidP="00133F5D">
      <w:pPr>
        <w:ind w:left="1416"/>
        <w:jc w:val="both"/>
        <w:rPr>
          <w:i/>
        </w:rPr>
      </w:pPr>
      <w:r w:rsidRPr="004803D9">
        <w:rPr>
          <w:i/>
          <w:bdr w:val="single" w:sz="4" w:space="0" w:color="auto"/>
        </w:rPr>
        <w:t xml:space="preserve">Attention que ce captage est situé sur la Commune de </w:t>
      </w:r>
      <w:proofErr w:type="spellStart"/>
      <w:r w:rsidRPr="004803D9">
        <w:rPr>
          <w:i/>
          <w:bdr w:val="single" w:sz="4" w:space="0" w:color="auto"/>
        </w:rPr>
        <w:t>Libin</w:t>
      </w:r>
      <w:proofErr w:type="spellEnd"/>
      <w:r w:rsidR="00F62259" w:rsidRPr="004803D9">
        <w:rPr>
          <w:i/>
          <w:bdr w:val="single" w:sz="4" w:space="0" w:color="auto"/>
        </w:rPr>
        <w:t>.</w:t>
      </w:r>
    </w:p>
    <w:p w14:paraId="16BE3D83" w14:textId="1B4A7993" w:rsidR="00DD3BF3" w:rsidRDefault="00DD3BF3" w:rsidP="00133F5D">
      <w:pPr>
        <w:ind w:left="1416"/>
        <w:jc w:val="both"/>
      </w:pPr>
    </w:p>
    <w:p w14:paraId="1326AB9C" w14:textId="6A323BD2" w:rsidR="00DD3BF3" w:rsidRDefault="00DD3BF3" w:rsidP="00133F5D">
      <w:pPr>
        <w:ind w:left="1416"/>
        <w:jc w:val="both"/>
      </w:pPr>
      <w:r>
        <w:t>Quelques habitations sont connectées sur la conduite d’adduction</w:t>
      </w:r>
    </w:p>
    <w:p w14:paraId="1D24C05C" w14:textId="77777777" w:rsidR="00F62259" w:rsidRPr="00160EC7" w:rsidRDefault="00F62259" w:rsidP="00133F5D">
      <w:pPr>
        <w:ind w:left="1416"/>
        <w:jc w:val="both"/>
      </w:pPr>
    </w:p>
    <w:p w14:paraId="25F43B1A" w14:textId="77777777" w:rsidR="00751086" w:rsidRPr="00160EC7" w:rsidRDefault="005E4822" w:rsidP="00133F5D">
      <w:pPr>
        <w:ind w:left="1416"/>
        <w:jc w:val="both"/>
      </w:pPr>
      <w:r>
        <w:rPr>
          <w:noProof/>
        </w:rPr>
        <w:object w:dxaOrig="1440" w:dyaOrig="1440" w14:anchorId="648AFB32">
          <v:shape id="_x0000_s1093" type="#_x0000_t75" style="position:absolute;left:0;text-align:left;margin-left:241.05pt;margin-top:8.5pt;width:77pt;height:50.1pt;z-index:251779072;mso-position-horizontal-relative:text;mso-position-vertical-relative:text">
            <v:imagedata r:id="rId39" o:title=""/>
            <w10:wrap type="square"/>
          </v:shape>
          <o:OLEObject Type="Link" ProgID="Word.Document.12" ShapeID="_x0000_s1093" DrawAspect="Content" r:id="rId40" UpdateMode="Always">
            <o:LinkType>EnhancedMetaFile</o:LinkType>
            <o:LockedField>false</o:LockedField>
            <o:FieldCodes>\f 0</o:FieldCodes>
          </o:OLEObject>
        </w:object>
      </w:r>
      <w:r>
        <w:rPr>
          <w:noProof/>
        </w:rPr>
        <w:object w:dxaOrig="1440" w:dyaOrig="1440" w14:anchorId="42D3A294">
          <v:shape id="_x0000_s1092" type="#_x0000_t75" style="position:absolute;left:0;text-align:left;margin-left:106.95pt;margin-top:8.5pt;width:77pt;height:50.1pt;z-index:251777024;mso-position-horizontal-relative:text;mso-position-vertical-relative:text">
            <v:imagedata r:id="rId41" o:title=""/>
            <w10:wrap type="square"/>
          </v:shape>
          <o:OLEObject Type="Link" ProgID="Word.Document.8" ShapeID="_x0000_s1092" DrawAspect="Content" r:id="rId42" UpdateMode="Always">
            <o:LinkType>EnhancedMetaFile</o:LinkType>
            <o:LockedField>false</o:LockedField>
            <o:FieldCodes>\f 0</o:FieldCodes>
          </o:OLEObject>
        </w:object>
      </w:r>
    </w:p>
    <w:p w14:paraId="258C1855" w14:textId="77777777" w:rsidR="00133F5D" w:rsidRPr="00160EC7" w:rsidRDefault="00133F5D" w:rsidP="00997287">
      <w:pPr>
        <w:tabs>
          <w:tab w:val="left" w:pos="5823"/>
        </w:tabs>
      </w:pPr>
    </w:p>
    <w:p w14:paraId="0A8E3E16" w14:textId="77777777" w:rsidR="00751086" w:rsidRPr="00160EC7" w:rsidRDefault="00751086" w:rsidP="00997287">
      <w:pPr>
        <w:tabs>
          <w:tab w:val="left" w:pos="5823"/>
        </w:tabs>
      </w:pPr>
    </w:p>
    <w:p w14:paraId="0DF0973B" w14:textId="77777777" w:rsidR="00751086" w:rsidRPr="00160EC7" w:rsidRDefault="00751086" w:rsidP="00997287">
      <w:pPr>
        <w:tabs>
          <w:tab w:val="left" w:pos="5823"/>
        </w:tabs>
      </w:pPr>
    </w:p>
    <w:p w14:paraId="61E65F9D" w14:textId="77777777" w:rsidR="00751086" w:rsidRPr="00160EC7" w:rsidRDefault="00751086" w:rsidP="00997287">
      <w:pPr>
        <w:tabs>
          <w:tab w:val="left" w:pos="5823"/>
        </w:tabs>
      </w:pPr>
    </w:p>
    <w:p w14:paraId="5DEEF82E" w14:textId="77777777" w:rsidR="00751086" w:rsidRPr="00160EC7" w:rsidRDefault="00751086" w:rsidP="00997287">
      <w:pPr>
        <w:tabs>
          <w:tab w:val="left" w:pos="5823"/>
        </w:tabs>
      </w:pPr>
    </w:p>
    <w:p w14:paraId="33B3D700" w14:textId="77777777" w:rsidR="00751086" w:rsidRPr="00160EC7" w:rsidRDefault="00751086" w:rsidP="00997287">
      <w:pPr>
        <w:tabs>
          <w:tab w:val="left" w:pos="5823"/>
        </w:tabs>
      </w:pPr>
    </w:p>
    <w:p w14:paraId="154BF01F" w14:textId="77777777" w:rsidR="00751086" w:rsidRPr="00160EC7" w:rsidRDefault="00751086" w:rsidP="00997287">
      <w:pPr>
        <w:tabs>
          <w:tab w:val="left" w:pos="5823"/>
        </w:tabs>
      </w:pPr>
    </w:p>
    <w:p w14:paraId="1D4795ED" w14:textId="77777777" w:rsidR="00751086" w:rsidRPr="00160EC7" w:rsidRDefault="00751086" w:rsidP="00997287">
      <w:pPr>
        <w:tabs>
          <w:tab w:val="left" w:pos="5823"/>
        </w:tabs>
      </w:pPr>
    </w:p>
    <w:p w14:paraId="5E4F7592" w14:textId="77777777" w:rsidR="00751086" w:rsidRPr="00160EC7" w:rsidRDefault="00751086" w:rsidP="00591CF2">
      <w:pPr>
        <w:pStyle w:val="Paragraphedeliste"/>
        <w:numPr>
          <w:ilvl w:val="0"/>
          <w:numId w:val="5"/>
        </w:numPr>
        <w:shd w:val="clear" w:color="auto" w:fill="D7F0FA" w:themeFill="accent5" w:themeFillTint="1A"/>
        <w:jc w:val="both"/>
        <w:rPr>
          <w:b/>
        </w:rPr>
      </w:pPr>
      <w:r w:rsidRPr="00160EC7">
        <w:rPr>
          <w:b/>
        </w:rPr>
        <w:t>ZDE 8 : Dessert Hatrival (272 RP), soit 474 hab. et 43m³/jour</w:t>
      </w:r>
    </w:p>
    <w:p w14:paraId="295E3F07" w14:textId="77777777" w:rsidR="00751086" w:rsidRPr="00160EC7" w:rsidRDefault="00751086" w:rsidP="00997287">
      <w:pPr>
        <w:tabs>
          <w:tab w:val="left" w:pos="5823"/>
        </w:tabs>
      </w:pPr>
    </w:p>
    <w:p w14:paraId="1FA4B2FB" w14:textId="77777777" w:rsidR="00751086" w:rsidRPr="00160EC7" w:rsidRDefault="00751086" w:rsidP="00751086">
      <w:pPr>
        <w:ind w:left="1418"/>
      </w:pPr>
      <w:r w:rsidRPr="00160EC7">
        <w:t>Cette zone est alimentée par deux réservoirs d’une capacité de 50m³ chacun.</w:t>
      </w:r>
    </w:p>
    <w:p w14:paraId="0C730CF2" w14:textId="77777777" w:rsidR="00751086" w:rsidRPr="00160EC7" w:rsidRDefault="00751086" w:rsidP="00751086">
      <w:pPr>
        <w:tabs>
          <w:tab w:val="left" w:pos="5823"/>
        </w:tabs>
      </w:pPr>
    </w:p>
    <w:p w14:paraId="34C45783" w14:textId="44C10DE0" w:rsidR="00751086" w:rsidRPr="00160EC7" w:rsidRDefault="00751086" w:rsidP="00751086">
      <w:pPr>
        <w:ind w:left="1416"/>
        <w:jc w:val="both"/>
      </w:pPr>
      <w:r w:rsidRPr="00160EC7">
        <w:t xml:space="preserve">Ces réservoirs sont alimentés par le </w:t>
      </w:r>
      <w:r w:rsidRPr="004803D9">
        <w:rPr>
          <w:b/>
        </w:rPr>
        <w:t>captage dit</w:t>
      </w:r>
      <w:r w:rsidRPr="00160EC7">
        <w:t xml:space="preserve"> </w:t>
      </w:r>
      <w:r w:rsidRPr="004803D9">
        <w:rPr>
          <w:b/>
        </w:rPr>
        <w:t>« </w:t>
      </w:r>
      <w:proofErr w:type="spellStart"/>
      <w:r w:rsidRPr="004803D9">
        <w:rPr>
          <w:b/>
        </w:rPr>
        <w:t>Pireux</w:t>
      </w:r>
      <w:proofErr w:type="spellEnd"/>
      <w:r w:rsidRPr="004803D9">
        <w:rPr>
          <w:b/>
        </w:rPr>
        <w:t xml:space="preserve"> Fontaine »</w:t>
      </w:r>
      <w:r w:rsidRPr="00160EC7">
        <w:t xml:space="preserve">, </w:t>
      </w:r>
      <w:r w:rsidR="00A761FF">
        <w:t>(</w:t>
      </w:r>
      <w:r w:rsidRPr="00160EC7">
        <w:t>altitude 445m</w:t>
      </w:r>
      <w:r w:rsidR="00A761FF">
        <w:t>)</w:t>
      </w:r>
      <w:r w:rsidRPr="00160EC7">
        <w:t xml:space="preserve">, et qui produit en moyenne </w:t>
      </w:r>
      <w:r w:rsidR="00A761FF">
        <w:t>64.98</w:t>
      </w:r>
      <w:r w:rsidRPr="00160EC7">
        <w:t>m³/jour</w:t>
      </w:r>
      <w:r w:rsidR="00A761FF">
        <w:t xml:space="preserve"> (2020)</w:t>
      </w:r>
      <w:r w:rsidRPr="00160EC7">
        <w:t>.</w:t>
      </w:r>
    </w:p>
    <w:p w14:paraId="6B5E0DE2" w14:textId="3AACFFB7" w:rsidR="00751086" w:rsidRPr="00160EC7" w:rsidRDefault="00751086" w:rsidP="00751086">
      <w:pPr>
        <w:ind w:left="1416"/>
        <w:jc w:val="both"/>
      </w:pPr>
    </w:p>
    <w:p w14:paraId="12479A61" w14:textId="69244305" w:rsidR="00751086" w:rsidRDefault="00751086" w:rsidP="00751086">
      <w:pPr>
        <w:ind w:left="1416"/>
        <w:jc w:val="both"/>
      </w:pPr>
      <w:r w:rsidRPr="00160EC7">
        <w:t xml:space="preserve">L’eau distribuée via chacun de ces réservoirs est traitée manuellement par les ouvriers du service Eau de la Ville de Saint-Hubert. </w:t>
      </w:r>
    </w:p>
    <w:p w14:paraId="3BE35669" w14:textId="51747F6C" w:rsidR="00DD3BF3" w:rsidRDefault="00DD3BF3" w:rsidP="00751086">
      <w:pPr>
        <w:ind w:left="1416"/>
        <w:jc w:val="both"/>
      </w:pPr>
    </w:p>
    <w:p w14:paraId="362B5930" w14:textId="3D3E28EF" w:rsidR="00DD3BF3" w:rsidRDefault="004803D9" w:rsidP="00751086">
      <w:pPr>
        <w:ind w:left="1416"/>
        <w:jc w:val="both"/>
      </w:pPr>
      <w:r w:rsidRPr="00160EC7">
        <w:rPr>
          <w:noProof/>
        </w:rPr>
        <mc:AlternateContent>
          <mc:Choice Requires="wps">
            <w:drawing>
              <wp:anchor distT="0" distB="0" distL="114300" distR="114300" simplePos="0" relativeHeight="251719680" behindDoc="0" locked="0" layoutInCell="1" allowOverlap="1" wp14:anchorId="4C10D371" wp14:editId="576FDF35">
                <wp:simplePos x="0" y="0"/>
                <wp:positionH relativeFrom="column">
                  <wp:posOffset>-497</wp:posOffset>
                </wp:positionH>
                <wp:positionV relativeFrom="paragraph">
                  <wp:posOffset>26173</wp:posOffset>
                </wp:positionV>
                <wp:extent cx="795130" cy="1908313"/>
                <wp:effectExtent l="0" t="0" r="43180" b="15875"/>
                <wp:wrapNone/>
                <wp:docPr id="15" name="Légende : flèche vers la droite 15"/>
                <wp:cNvGraphicFramePr/>
                <a:graphic xmlns:a="http://schemas.openxmlformats.org/drawingml/2006/main">
                  <a:graphicData uri="http://schemas.microsoft.com/office/word/2010/wordprocessingShape">
                    <wps:wsp>
                      <wps:cNvSpPr/>
                      <wps:spPr>
                        <a:xfrm>
                          <a:off x="0" y="0"/>
                          <a:ext cx="795130" cy="1908313"/>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3D6AB2" w14:textId="77777777" w:rsidR="00CB2129" w:rsidRPr="002B38B4" w:rsidRDefault="00CB2129" w:rsidP="00816540">
                            <w:pPr>
                              <w:jc w:val="center"/>
                              <w:rPr>
                                <w:b/>
                              </w:rPr>
                            </w:pPr>
                            <w:r w:rsidRPr="002B38B4">
                              <w:rPr>
                                <w:b/>
                              </w:rPr>
                              <w:t>ANNEXE</w:t>
                            </w:r>
                            <w:r>
                              <w:rPr>
                                <w:b/>
                              </w:rPr>
                              <w:t>S 9</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10D371" id="Légende : flèche vers la droite 15" o:spid="_x0000_s1035" type="#_x0000_t78" style="position:absolute;left:0;text-align:left;margin-left:-.05pt;margin-top:2.05pt;width:62.6pt;height:150.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" adj="14035,8550,16200,9675" fillcolor="#ea0753 [3204]" strokecolor="#740329 [1604]" strokeweight="1pt">
                <v:textbox style="layout-flow:vertical;mso-layout-flow-alt:bottom-to-top">
                  <w:txbxContent>
                    <w:p w14:paraId="093D6AB2" w14:textId="77777777" w:rsidR="00CB2129" w:rsidRPr="002B38B4" w:rsidRDefault="00CB2129" w:rsidP="00816540">
                      <w:pPr>
                        <w:jc w:val="center"/>
                        <w:rPr>
                          <w:b/>
                        </w:rPr>
                      </w:pPr>
                      <w:r w:rsidRPr="002B38B4">
                        <w:rPr>
                          <w:b/>
                        </w:rPr>
                        <w:t>ANNEXE</w:t>
                      </w:r>
                      <w:r>
                        <w:rPr>
                          <w:b/>
                        </w:rPr>
                        <w:t>S 9</w:t>
                      </w:r>
                    </w:p>
                  </w:txbxContent>
                </v:textbox>
              </v:shape>
            </w:pict>
          </mc:Fallback>
        </mc:AlternateContent>
      </w:r>
      <w:r w:rsidR="00DD3BF3">
        <w:t>L’alimentation du réservoir de tête est assurée par une pompe de refoulement situé au réservoir de pied.</w:t>
      </w:r>
    </w:p>
    <w:p w14:paraId="7012584B" w14:textId="0AD23826" w:rsidR="00BE0AA9" w:rsidRDefault="00BE0AA9" w:rsidP="00751086">
      <w:pPr>
        <w:ind w:left="1416"/>
        <w:jc w:val="both"/>
      </w:pPr>
    </w:p>
    <w:p w14:paraId="4B29B582" w14:textId="029709D4" w:rsidR="00816540" w:rsidRPr="00160EC7" w:rsidRDefault="005E4822" w:rsidP="00DD3BF3">
      <w:pPr>
        <w:ind w:left="1416"/>
        <w:jc w:val="both"/>
      </w:pPr>
      <w:r>
        <w:rPr>
          <w:noProof/>
        </w:rPr>
        <w:object w:dxaOrig="1440" w:dyaOrig="1440" w14:anchorId="754DF13C">
          <v:shape id="_x0000_s1094" type="#_x0000_t75" style="position:absolute;left:0;text-align:left;margin-left:123.85pt;margin-top:8.5pt;width:77pt;height:50.1pt;z-index:251781120;mso-position-horizontal-relative:text;mso-position-vertical-relative:text">
            <v:imagedata r:id="rId43" o:title=""/>
            <w10:wrap type="square"/>
          </v:shape>
          <o:OLEObject Type="Link" ProgID="Word.Document.8" ShapeID="_x0000_s1094" DrawAspect="Content" r:id="rId44" UpdateMode="Always">
            <o:LinkType>EnhancedMetaFile</o:LinkType>
            <o:LockedField>false</o:LockedField>
            <o:FieldCodes>\f 0</o:FieldCodes>
          </o:OLEObject>
        </w:object>
      </w:r>
      <w:r>
        <w:rPr>
          <w:noProof/>
        </w:rPr>
        <w:object w:dxaOrig="1440" w:dyaOrig="1440" w14:anchorId="4A2C854E">
          <v:shape id="_x0000_s1095" type="#_x0000_t75" style="position:absolute;left:0;text-align:left;margin-left:255.45pt;margin-top:12.55pt;width:77pt;height:50.1pt;z-index:251783168;mso-position-horizontal-relative:text;mso-position-vertical-relative:text">
            <v:imagedata r:id="rId45" o:title=""/>
            <w10:wrap type="square"/>
          </v:shape>
          <o:OLEObject Type="Link" ProgID="Word.Document.12" ShapeID="_x0000_s1095" DrawAspect="Content" r:id="rId46" UpdateMode="Always">
            <o:LinkType>EnhancedMetaFile</o:LinkType>
            <o:LockedField>false</o:LockedField>
            <o:FieldCodes>\f 0</o:FieldCodes>
          </o:OLEObject>
        </w:object>
      </w:r>
    </w:p>
    <w:p w14:paraId="1A250762" w14:textId="77777777" w:rsidR="00816540" w:rsidRPr="00160EC7" w:rsidRDefault="00816540" w:rsidP="00997287">
      <w:pPr>
        <w:tabs>
          <w:tab w:val="left" w:pos="5823"/>
        </w:tabs>
      </w:pPr>
    </w:p>
    <w:p w14:paraId="1998F533" w14:textId="77777777" w:rsidR="00816540" w:rsidRPr="00160EC7" w:rsidRDefault="00816540" w:rsidP="00997287">
      <w:pPr>
        <w:tabs>
          <w:tab w:val="left" w:pos="5823"/>
        </w:tabs>
      </w:pPr>
    </w:p>
    <w:p w14:paraId="1C035AA7" w14:textId="77777777" w:rsidR="00816540" w:rsidRPr="00160EC7" w:rsidRDefault="00816540" w:rsidP="00997287">
      <w:pPr>
        <w:tabs>
          <w:tab w:val="left" w:pos="5823"/>
        </w:tabs>
      </w:pPr>
    </w:p>
    <w:p w14:paraId="47B98A31" w14:textId="77777777" w:rsidR="00816540" w:rsidRPr="00160EC7" w:rsidRDefault="00816540" w:rsidP="00997287">
      <w:pPr>
        <w:tabs>
          <w:tab w:val="left" w:pos="5823"/>
        </w:tabs>
      </w:pPr>
    </w:p>
    <w:p w14:paraId="33F74541" w14:textId="77777777" w:rsidR="00816540" w:rsidRPr="00160EC7" w:rsidRDefault="00816540" w:rsidP="00997287">
      <w:pPr>
        <w:tabs>
          <w:tab w:val="left" w:pos="5823"/>
        </w:tabs>
      </w:pPr>
    </w:p>
    <w:p w14:paraId="3028A515" w14:textId="77777777" w:rsidR="00816540" w:rsidRPr="00160EC7" w:rsidRDefault="00816540" w:rsidP="00997287">
      <w:pPr>
        <w:tabs>
          <w:tab w:val="left" w:pos="5823"/>
        </w:tabs>
      </w:pPr>
    </w:p>
    <w:p w14:paraId="2251E1A2" w14:textId="77777777" w:rsidR="00816540" w:rsidRPr="00160EC7" w:rsidRDefault="00816540" w:rsidP="00997287">
      <w:pPr>
        <w:tabs>
          <w:tab w:val="left" w:pos="5823"/>
        </w:tabs>
      </w:pPr>
    </w:p>
    <w:p w14:paraId="3A49D6DF" w14:textId="77777777" w:rsidR="00816540" w:rsidRPr="00160EC7" w:rsidRDefault="00816540" w:rsidP="00997287">
      <w:pPr>
        <w:tabs>
          <w:tab w:val="left" w:pos="5823"/>
        </w:tabs>
      </w:pPr>
    </w:p>
    <w:p w14:paraId="3DC50CBE" w14:textId="77777777" w:rsidR="00816540" w:rsidRPr="00160EC7" w:rsidRDefault="00816540" w:rsidP="00997287">
      <w:pPr>
        <w:tabs>
          <w:tab w:val="left" w:pos="5823"/>
        </w:tabs>
      </w:pPr>
    </w:p>
    <w:p w14:paraId="4B86A5CC" w14:textId="77777777" w:rsidR="00816540" w:rsidRPr="00160EC7" w:rsidRDefault="00816540" w:rsidP="00997287">
      <w:pPr>
        <w:tabs>
          <w:tab w:val="left" w:pos="5823"/>
        </w:tabs>
      </w:pPr>
    </w:p>
    <w:p w14:paraId="0793559C" w14:textId="77777777" w:rsidR="00816540" w:rsidRPr="00160EC7" w:rsidRDefault="00816540" w:rsidP="00997287">
      <w:pPr>
        <w:tabs>
          <w:tab w:val="left" w:pos="5823"/>
        </w:tabs>
      </w:pPr>
    </w:p>
    <w:p w14:paraId="3A47F4A0" w14:textId="77777777" w:rsidR="00816540" w:rsidRPr="00160EC7" w:rsidRDefault="00816540" w:rsidP="00997287">
      <w:pPr>
        <w:tabs>
          <w:tab w:val="left" w:pos="5823"/>
        </w:tabs>
      </w:pPr>
    </w:p>
    <w:p w14:paraId="75806561" w14:textId="77777777" w:rsidR="00816540" w:rsidRPr="00160EC7" w:rsidRDefault="00816540" w:rsidP="00997287">
      <w:pPr>
        <w:tabs>
          <w:tab w:val="left" w:pos="5823"/>
        </w:tabs>
      </w:pPr>
    </w:p>
    <w:p w14:paraId="59BE3079" w14:textId="77777777" w:rsidR="00816540" w:rsidRPr="00160EC7" w:rsidRDefault="00816540" w:rsidP="00997287">
      <w:pPr>
        <w:tabs>
          <w:tab w:val="left" w:pos="5823"/>
        </w:tabs>
      </w:pPr>
    </w:p>
    <w:p w14:paraId="70568412" w14:textId="77777777" w:rsidR="00816540" w:rsidRPr="00160EC7" w:rsidRDefault="00816540" w:rsidP="00591CF2">
      <w:pPr>
        <w:pStyle w:val="Paragraphedeliste"/>
        <w:numPr>
          <w:ilvl w:val="0"/>
          <w:numId w:val="5"/>
        </w:numPr>
        <w:shd w:val="clear" w:color="auto" w:fill="E2EFD9" w:themeFill="accent6" w:themeFillTint="33"/>
        <w:jc w:val="both"/>
        <w:rPr>
          <w:b/>
        </w:rPr>
      </w:pPr>
      <w:r w:rsidRPr="00160EC7">
        <w:rPr>
          <w:b/>
        </w:rPr>
        <w:t>ZDE 9 : Dessert Hatrival-gare (19 RP), soit 17 hab. et 2,6m³/jour</w:t>
      </w:r>
    </w:p>
    <w:p w14:paraId="421598E1" w14:textId="77777777" w:rsidR="00816540" w:rsidRPr="00160EC7" w:rsidRDefault="00816540" w:rsidP="00997287">
      <w:pPr>
        <w:tabs>
          <w:tab w:val="left" w:pos="5823"/>
        </w:tabs>
      </w:pPr>
    </w:p>
    <w:p w14:paraId="5196D0C5" w14:textId="77777777" w:rsidR="00816540" w:rsidRPr="00160EC7" w:rsidRDefault="00816540" w:rsidP="00816540">
      <w:pPr>
        <w:ind w:left="1418"/>
      </w:pPr>
      <w:r w:rsidRPr="00160EC7">
        <w:t>Cette zone est alimentée par un réservoir d’une capacité de 5m³.</w:t>
      </w:r>
    </w:p>
    <w:p w14:paraId="21D3F806" w14:textId="77777777" w:rsidR="00816540" w:rsidRPr="00160EC7" w:rsidRDefault="00816540" w:rsidP="00816540">
      <w:pPr>
        <w:tabs>
          <w:tab w:val="left" w:pos="5823"/>
        </w:tabs>
      </w:pPr>
    </w:p>
    <w:p w14:paraId="5BDECB94" w14:textId="1AE8F62B" w:rsidR="00816540" w:rsidRPr="00160EC7" w:rsidRDefault="00816540" w:rsidP="00816540">
      <w:pPr>
        <w:ind w:left="1416"/>
        <w:jc w:val="both"/>
      </w:pPr>
      <w:r w:rsidRPr="00160EC7">
        <w:t xml:space="preserve">Ce réservoir est alimenté par le </w:t>
      </w:r>
      <w:r w:rsidRPr="00DD6FD5">
        <w:rPr>
          <w:b/>
        </w:rPr>
        <w:t>captage dit « </w:t>
      </w:r>
      <w:proofErr w:type="spellStart"/>
      <w:r w:rsidRPr="00DD6FD5">
        <w:rPr>
          <w:b/>
        </w:rPr>
        <w:t>Lachet</w:t>
      </w:r>
      <w:proofErr w:type="spellEnd"/>
      <w:r w:rsidRPr="00DD6FD5">
        <w:rPr>
          <w:b/>
        </w:rPr>
        <w:t> »</w:t>
      </w:r>
      <w:r w:rsidRPr="00160EC7">
        <w:t xml:space="preserve">, </w:t>
      </w:r>
      <w:r w:rsidR="00A761FF">
        <w:t>(</w:t>
      </w:r>
      <w:r w:rsidRPr="00160EC7">
        <w:t>altitude 397m</w:t>
      </w:r>
      <w:r w:rsidR="00A761FF">
        <w:t>)</w:t>
      </w:r>
      <w:r w:rsidRPr="00160EC7">
        <w:t xml:space="preserve">, et qui produit en moyenne </w:t>
      </w:r>
      <w:r w:rsidR="00A761FF">
        <w:t>2.15</w:t>
      </w:r>
      <w:r w:rsidRPr="00160EC7">
        <w:t>m³/jour</w:t>
      </w:r>
      <w:r w:rsidR="00A761FF">
        <w:t xml:space="preserve"> (2020)</w:t>
      </w:r>
      <w:r w:rsidRPr="00160EC7">
        <w:t>.</w:t>
      </w:r>
    </w:p>
    <w:p w14:paraId="0D34DEF6" w14:textId="40EBA257" w:rsidR="00816540" w:rsidRPr="00160EC7" w:rsidRDefault="00816540" w:rsidP="00816540">
      <w:pPr>
        <w:ind w:left="1416"/>
        <w:jc w:val="both"/>
      </w:pPr>
    </w:p>
    <w:p w14:paraId="405A2FF3" w14:textId="76389B4C" w:rsidR="00816540" w:rsidRPr="00160EC7" w:rsidRDefault="00DD3BF3" w:rsidP="00816540">
      <w:pPr>
        <w:ind w:left="1416"/>
        <w:jc w:val="both"/>
      </w:pPr>
      <w:r w:rsidRPr="00160EC7">
        <w:rPr>
          <w:noProof/>
        </w:rPr>
        <mc:AlternateContent>
          <mc:Choice Requires="wps">
            <w:drawing>
              <wp:anchor distT="0" distB="0" distL="114300" distR="114300" simplePos="0" relativeHeight="251726848" behindDoc="0" locked="0" layoutInCell="1" allowOverlap="1" wp14:anchorId="2902DA94" wp14:editId="395E7677">
                <wp:simplePos x="0" y="0"/>
                <wp:positionH relativeFrom="column">
                  <wp:posOffset>174514</wp:posOffset>
                </wp:positionH>
                <wp:positionV relativeFrom="paragraph">
                  <wp:posOffset>94864</wp:posOffset>
                </wp:positionV>
                <wp:extent cx="795130" cy="1908313"/>
                <wp:effectExtent l="0" t="0" r="43180" b="15875"/>
                <wp:wrapNone/>
                <wp:docPr id="17" name="Légende : flèche vers la droite 17"/>
                <wp:cNvGraphicFramePr/>
                <a:graphic xmlns:a="http://schemas.openxmlformats.org/drawingml/2006/main">
                  <a:graphicData uri="http://schemas.microsoft.com/office/word/2010/wordprocessingShape">
                    <wps:wsp>
                      <wps:cNvSpPr/>
                      <wps:spPr>
                        <a:xfrm>
                          <a:off x="0" y="0"/>
                          <a:ext cx="795130" cy="1908313"/>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1E6495" w14:textId="77777777" w:rsidR="00CB2129" w:rsidRPr="002B38B4" w:rsidRDefault="00CB2129" w:rsidP="00816540">
                            <w:pPr>
                              <w:jc w:val="center"/>
                              <w:rPr>
                                <w:b/>
                              </w:rPr>
                            </w:pPr>
                            <w:r w:rsidRPr="002B38B4">
                              <w:rPr>
                                <w:b/>
                              </w:rPr>
                              <w:t>ANNEXE</w:t>
                            </w:r>
                            <w:r>
                              <w:rPr>
                                <w:b/>
                              </w:rPr>
                              <w:t>S 10</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02DA94" id="Légende : flèche vers la droite 17" o:spid="_x0000_s1036" type="#_x0000_t78" style="position:absolute;left:0;text-align:left;margin-left:13.75pt;margin-top:7.45pt;width:62.6pt;height:150.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" adj="14035,8550,16200,9675" fillcolor="#ea0753 [3204]" strokecolor="#740329 [1604]" strokeweight="1pt">
                <v:textbox style="layout-flow:vertical;mso-layout-flow-alt:bottom-to-top">
                  <w:txbxContent>
                    <w:p w14:paraId="7A1E6495" w14:textId="77777777" w:rsidR="00CB2129" w:rsidRPr="002B38B4" w:rsidRDefault="00CB2129" w:rsidP="00816540">
                      <w:pPr>
                        <w:jc w:val="center"/>
                        <w:rPr>
                          <w:b/>
                        </w:rPr>
                      </w:pPr>
                      <w:r w:rsidRPr="002B38B4">
                        <w:rPr>
                          <w:b/>
                        </w:rPr>
                        <w:t>ANNEXE</w:t>
                      </w:r>
                      <w:r>
                        <w:rPr>
                          <w:b/>
                        </w:rPr>
                        <w:t>S 10</w:t>
                      </w:r>
                    </w:p>
                  </w:txbxContent>
                </v:textbox>
              </v:shape>
            </w:pict>
          </mc:Fallback>
        </mc:AlternateContent>
      </w:r>
      <w:r w:rsidR="00816540" w:rsidRPr="00160EC7">
        <w:t xml:space="preserve">L’eau distribuée via chacun de ces réservoirs est traitée manuellement par les ouvriers du service Eau de la Ville de Saint-Hubert. </w:t>
      </w:r>
    </w:p>
    <w:p w14:paraId="5EEE5A09" w14:textId="77777777" w:rsidR="00816540" w:rsidRPr="00160EC7" w:rsidRDefault="00816540" w:rsidP="00816540">
      <w:pPr>
        <w:ind w:left="1416"/>
        <w:jc w:val="both"/>
      </w:pPr>
    </w:p>
    <w:p w14:paraId="79010686" w14:textId="77777777" w:rsidR="00816540" w:rsidRPr="00160EC7" w:rsidRDefault="005E4822" w:rsidP="00816540">
      <w:pPr>
        <w:ind w:left="1416"/>
        <w:jc w:val="both"/>
      </w:pPr>
      <w:r>
        <w:rPr>
          <w:noProof/>
        </w:rPr>
        <w:object w:dxaOrig="1440" w:dyaOrig="1440" w14:anchorId="1A428D15">
          <v:shape id="_x0000_s1097" type="#_x0000_t75" style="position:absolute;left:0;text-align:left;margin-left:243.55pt;margin-top:14.05pt;width:77pt;height:50.1pt;z-index:251787264;mso-position-horizontal-relative:text;mso-position-vertical-relative:text">
            <v:imagedata r:id="rId47" o:title=""/>
            <w10:wrap type="square"/>
          </v:shape>
          <o:OLEObject Type="Link" ProgID="Word.Document.12" ShapeID="_x0000_s1097" DrawAspect="Content" r:id="rId48" UpdateMode="Always">
            <o:LinkType>EnhancedMetaFile</o:LinkType>
            <o:LockedField>false</o:LockedField>
            <o:FieldCodes>\f 0</o:FieldCodes>
          </o:OLEObject>
        </w:object>
      </w:r>
      <w:r>
        <w:rPr>
          <w:noProof/>
        </w:rPr>
        <w:object w:dxaOrig="1440" w:dyaOrig="1440" w14:anchorId="062B29F0">
          <v:shape id="_x0000_s1096" type="#_x0000_t75" style="position:absolute;left:0;text-align:left;margin-left:101.3pt;margin-top:14.05pt;width:77pt;height:50.1pt;z-index:251785216;mso-position-horizontal-relative:text;mso-position-vertical-relative:text">
            <v:imagedata r:id="rId49" o:title=""/>
            <w10:wrap type="square"/>
          </v:shape>
          <o:OLEObject Type="Link" ProgID="Word.Document.8" ShapeID="_x0000_s1096" DrawAspect="Content" r:id="rId50" UpdateMode="Always">
            <o:LinkType>EnhancedMetaFile</o:LinkType>
            <o:LockedField>false</o:LockedField>
            <o:FieldCodes>\f 0</o:FieldCodes>
          </o:OLEObject>
        </w:object>
      </w:r>
    </w:p>
    <w:p w14:paraId="37643B2A" w14:textId="77777777" w:rsidR="00816540" w:rsidRPr="00160EC7" w:rsidRDefault="00816540" w:rsidP="00997287">
      <w:pPr>
        <w:tabs>
          <w:tab w:val="left" w:pos="5823"/>
        </w:tabs>
      </w:pPr>
    </w:p>
    <w:p w14:paraId="1B3E9719" w14:textId="77777777" w:rsidR="00816540" w:rsidRPr="00160EC7" w:rsidRDefault="00816540" w:rsidP="00997287">
      <w:pPr>
        <w:tabs>
          <w:tab w:val="left" w:pos="5823"/>
        </w:tabs>
      </w:pPr>
    </w:p>
    <w:p w14:paraId="4B374F95" w14:textId="77777777" w:rsidR="00816540" w:rsidRPr="00160EC7" w:rsidRDefault="00816540" w:rsidP="00997287">
      <w:pPr>
        <w:tabs>
          <w:tab w:val="left" w:pos="5823"/>
        </w:tabs>
      </w:pPr>
    </w:p>
    <w:p w14:paraId="23F4D522" w14:textId="77777777" w:rsidR="00816540" w:rsidRPr="00160EC7" w:rsidRDefault="00816540" w:rsidP="00997287">
      <w:pPr>
        <w:tabs>
          <w:tab w:val="left" w:pos="5823"/>
        </w:tabs>
      </w:pPr>
    </w:p>
    <w:p w14:paraId="02A13034" w14:textId="77777777" w:rsidR="00816540" w:rsidRPr="00160EC7" w:rsidRDefault="00816540" w:rsidP="00997287">
      <w:pPr>
        <w:tabs>
          <w:tab w:val="left" w:pos="5823"/>
        </w:tabs>
      </w:pPr>
    </w:p>
    <w:p w14:paraId="7CC2ECDD" w14:textId="77777777" w:rsidR="00816540" w:rsidRPr="00160EC7" w:rsidRDefault="00816540" w:rsidP="00997287">
      <w:pPr>
        <w:tabs>
          <w:tab w:val="left" w:pos="5823"/>
        </w:tabs>
      </w:pPr>
    </w:p>
    <w:p w14:paraId="5D05E068" w14:textId="77777777" w:rsidR="00816540" w:rsidRPr="00160EC7" w:rsidRDefault="00816540" w:rsidP="00997287">
      <w:pPr>
        <w:tabs>
          <w:tab w:val="left" w:pos="5823"/>
        </w:tabs>
      </w:pPr>
    </w:p>
    <w:p w14:paraId="457EEBF1" w14:textId="77777777" w:rsidR="00816540" w:rsidRPr="00160EC7" w:rsidRDefault="00816540" w:rsidP="00997287">
      <w:pPr>
        <w:tabs>
          <w:tab w:val="left" w:pos="5823"/>
        </w:tabs>
      </w:pPr>
    </w:p>
    <w:p w14:paraId="312E678D" w14:textId="77777777" w:rsidR="00816540" w:rsidRPr="00160EC7" w:rsidRDefault="00816540" w:rsidP="00997287">
      <w:pPr>
        <w:tabs>
          <w:tab w:val="left" w:pos="5823"/>
        </w:tabs>
      </w:pPr>
    </w:p>
    <w:p w14:paraId="5C474E62" w14:textId="77777777" w:rsidR="00816540" w:rsidRPr="00160EC7" w:rsidRDefault="00816540" w:rsidP="00591CF2">
      <w:pPr>
        <w:pStyle w:val="Paragraphedeliste"/>
        <w:numPr>
          <w:ilvl w:val="0"/>
          <w:numId w:val="5"/>
        </w:numPr>
        <w:shd w:val="clear" w:color="auto" w:fill="FDCADB" w:themeFill="accent1" w:themeFillTint="33"/>
        <w:jc w:val="both"/>
        <w:rPr>
          <w:b/>
        </w:rPr>
      </w:pPr>
      <w:r w:rsidRPr="00160EC7">
        <w:rPr>
          <w:b/>
        </w:rPr>
        <w:t>ZDE 10 : Dessert Mirwart (123 RP), soit 117 hab. et 32m³/jour</w:t>
      </w:r>
    </w:p>
    <w:p w14:paraId="3696EE5A" w14:textId="77777777" w:rsidR="00816540" w:rsidRPr="00160EC7" w:rsidRDefault="00816540" w:rsidP="00997287">
      <w:pPr>
        <w:tabs>
          <w:tab w:val="left" w:pos="5823"/>
        </w:tabs>
      </w:pPr>
    </w:p>
    <w:p w14:paraId="5742C9FC" w14:textId="77777777" w:rsidR="00816540" w:rsidRPr="00160EC7" w:rsidRDefault="00816540" w:rsidP="00816540">
      <w:pPr>
        <w:ind w:left="1418"/>
      </w:pPr>
      <w:r w:rsidRPr="00160EC7">
        <w:t>Cette zone est alimentée par un réservoir d’une capacité de 5</w:t>
      </w:r>
      <w:r w:rsidR="00157C6E" w:rsidRPr="00160EC7">
        <w:t>0</w:t>
      </w:r>
      <w:r w:rsidRPr="00160EC7">
        <w:t>m³.</w:t>
      </w:r>
    </w:p>
    <w:p w14:paraId="384BB9D7" w14:textId="77777777" w:rsidR="00157C6E" w:rsidRPr="00160EC7" w:rsidRDefault="00157C6E" w:rsidP="00816540">
      <w:pPr>
        <w:ind w:left="1418"/>
      </w:pPr>
    </w:p>
    <w:p w14:paraId="4C253928" w14:textId="74C78200" w:rsidR="00816540" w:rsidRPr="00160EC7" w:rsidRDefault="00157C6E" w:rsidP="00157C6E">
      <w:pPr>
        <w:ind w:left="1418"/>
      </w:pPr>
      <w:r w:rsidRPr="00160EC7">
        <w:t xml:space="preserve">Ce réservoir est alimenté par le </w:t>
      </w:r>
      <w:r w:rsidRPr="00DD6FD5">
        <w:rPr>
          <w:b/>
        </w:rPr>
        <w:t>captage dit « </w:t>
      </w:r>
      <w:proofErr w:type="spellStart"/>
      <w:r w:rsidRPr="00DD6FD5">
        <w:rPr>
          <w:b/>
        </w:rPr>
        <w:t>Parfondry</w:t>
      </w:r>
      <w:proofErr w:type="spellEnd"/>
      <w:r w:rsidRPr="00DD6FD5">
        <w:rPr>
          <w:b/>
        </w:rPr>
        <w:t> »</w:t>
      </w:r>
      <w:r w:rsidRPr="00160EC7">
        <w:t xml:space="preserve">, </w:t>
      </w:r>
      <w:r w:rsidR="00A761FF">
        <w:t>(</w:t>
      </w:r>
      <w:r w:rsidRPr="00160EC7">
        <w:t>altitude 405m</w:t>
      </w:r>
      <w:r w:rsidR="00A761FF">
        <w:t>)</w:t>
      </w:r>
      <w:r w:rsidRPr="00160EC7">
        <w:t xml:space="preserve">, et qui produit en moyenne </w:t>
      </w:r>
      <w:r w:rsidR="00A761FF">
        <w:t>39,70</w:t>
      </w:r>
      <w:r w:rsidRPr="00160EC7">
        <w:t>m³/jour</w:t>
      </w:r>
      <w:r w:rsidR="00A761FF">
        <w:t xml:space="preserve"> (2020)</w:t>
      </w:r>
      <w:r w:rsidRPr="00160EC7">
        <w:t>.</w:t>
      </w:r>
    </w:p>
    <w:p w14:paraId="4B0E9B62" w14:textId="77777777" w:rsidR="00157C6E" w:rsidRPr="00160EC7" w:rsidRDefault="00157C6E" w:rsidP="00157C6E">
      <w:pPr>
        <w:ind w:left="1418"/>
      </w:pPr>
    </w:p>
    <w:p w14:paraId="0A6BCF01" w14:textId="77777777" w:rsidR="00157C6E" w:rsidRPr="00160EC7" w:rsidRDefault="00157C6E" w:rsidP="00157C6E">
      <w:pPr>
        <w:ind w:left="1418"/>
      </w:pPr>
      <w:r w:rsidRPr="00160EC7">
        <w:t>L’eau distribuée via ce réservoir est traitée manuellement par les ouvriers du service Eau de la Ville de Saint-Hubert.</w:t>
      </w:r>
    </w:p>
    <w:p w14:paraId="64F10904" w14:textId="77777777" w:rsidR="009F16FA" w:rsidRPr="00160EC7" w:rsidRDefault="009F16FA" w:rsidP="00157C6E">
      <w:pPr>
        <w:ind w:left="1418"/>
      </w:pPr>
      <w:r w:rsidRPr="00160EC7">
        <w:rPr>
          <w:noProof/>
        </w:rPr>
        <mc:AlternateContent>
          <mc:Choice Requires="wps">
            <w:drawing>
              <wp:anchor distT="0" distB="0" distL="114300" distR="114300" simplePos="0" relativeHeight="251734016" behindDoc="0" locked="0" layoutInCell="1" allowOverlap="1" wp14:anchorId="40F47E5B" wp14:editId="7EA03C4D">
                <wp:simplePos x="0" y="0"/>
                <wp:positionH relativeFrom="column">
                  <wp:posOffset>103367</wp:posOffset>
                </wp:positionH>
                <wp:positionV relativeFrom="paragraph">
                  <wp:posOffset>67448</wp:posOffset>
                </wp:positionV>
                <wp:extent cx="795130" cy="1908313"/>
                <wp:effectExtent l="0" t="0" r="43180" b="15875"/>
                <wp:wrapNone/>
                <wp:docPr id="18" name="Légende : flèche vers la droite 18"/>
                <wp:cNvGraphicFramePr/>
                <a:graphic xmlns:a="http://schemas.openxmlformats.org/drawingml/2006/main">
                  <a:graphicData uri="http://schemas.microsoft.com/office/word/2010/wordprocessingShape">
                    <wps:wsp>
                      <wps:cNvSpPr/>
                      <wps:spPr>
                        <a:xfrm>
                          <a:off x="0" y="0"/>
                          <a:ext cx="795130" cy="1908313"/>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9439B9" w14:textId="77777777" w:rsidR="00CB2129" w:rsidRPr="002B38B4" w:rsidRDefault="00CB2129" w:rsidP="009F16FA">
                            <w:pPr>
                              <w:jc w:val="center"/>
                              <w:rPr>
                                <w:b/>
                              </w:rPr>
                            </w:pPr>
                            <w:r w:rsidRPr="002B38B4">
                              <w:rPr>
                                <w:b/>
                              </w:rPr>
                              <w:t>ANNEXE</w:t>
                            </w:r>
                            <w:r>
                              <w:rPr>
                                <w:b/>
                              </w:rPr>
                              <w:t>S 11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F47E5B" id="Légende : flèche vers la droite 18" o:spid="_x0000_s1037" type="#_x0000_t78" style="position:absolute;left:0;text-align:left;margin-left:8.15pt;margin-top:5.3pt;width:62.6pt;height:150.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" adj="14035,8550,16200,9675" fillcolor="#ea0753 [3204]" strokecolor="#740329 [1604]" strokeweight="1pt">
                <v:textbox style="layout-flow:vertical;mso-layout-flow-alt:bottom-to-top">
                  <w:txbxContent>
                    <w:p w14:paraId="169439B9" w14:textId="77777777" w:rsidR="00CB2129" w:rsidRPr="002B38B4" w:rsidRDefault="00CB2129" w:rsidP="009F16FA">
                      <w:pPr>
                        <w:jc w:val="center"/>
                        <w:rPr>
                          <w:b/>
                        </w:rPr>
                      </w:pPr>
                      <w:r w:rsidRPr="002B38B4">
                        <w:rPr>
                          <w:b/>
                        </w:rPr>
                        <w:t>ANNEXE</w:t>
                      </w:r>
                      <w:r>
                        <w:rPr>
                          <w:b/>
                        </w:rPr>
                        <w:t>S 11</w:t>
                      </w:r>
                    </w:p>
                  </w:txbxContent>
                </v:textbox>
              </v:shape>
            </w:pict>
          </mc:Fallback>
        </mc:AlternateContent>
      </w:r>
    </w:p>
    <w:p w14:paraId="0DF3CC60" w14:textId="74AA9DFB" w:rsidR="009F16FA" w:rsidRDefault="009F16FA" w:rsidP="00157C6E">
      <w:pPr>
        <w:ind w:left="1418"/>
      </w:pPr>
      <w:r w:rsidRPr="00160EC7">
        <w:t xml:space="preserve">La Zone peut également être alimentée par un puits situé rue du </w:t>
      </w:r>
      <w:proofErr w:type="spellStart"/>
      <w:r w:rsidRPr="00160EC7">
        <w:t>Staplisse</w:t>
      </w:r>
      <w:proofErr w:type="spellEnd"/>
      <w:r w:rsidRPr="00160EC7">
        <w:t>, mais qui n’est actuellement pas utilisé.</w:t>
      </w:r>
    </w:p>
    <w:p w14:paraId="507B8B43" w14:textId="2E9A6487" w:rsidR="00DD3BF3" w:rsidRDefault="00DD3BF3" w:rsidP="00157C6E">
      <w:pPr>
        <w:ind w:left="1418"/>
      </w:pPr>
    </w:p>
    <w:p w14:paraId="740F6B0D" w14:textId="33733820" w:rsidR="00DD3BF3" w:rsidRDefault="00DD3BF3" w:rsidP="00157C6E">
      <w:pPr>
        <w:ind w:left="1418"/>
      </w:pPr>
      <w:r>
        <w:t>Une partie du village est alimentée par un groupe hydrophore.</w:t>
      </w:r>
    </w:p>
    <w:p w14:paraId="3A82AE32" w14:textId="42619472" w:rsidR="009F3311" w:rsidRDefault="009F3311" w:rsidP="00157C6E">
      <w:pPr>
        <w:ind w:left="1418"/>
      </w:pPr>
    </w:p>
    <w:p w14:paraId="21EB7976" w14:textId="77777777" w:rsidR="009F16FA" w:rsidRPr="00160EC7" w:rsidRDefault="009F16FA" w:rsidP="00157C6E">
      <w:pPr>
        <w:ind w:left="1418"/>
      </w:pPr>
      <w:r w:rsidRPr="00160EC7">
        <w:t xml:space="preserve"> </w:t>
      </w:r>
    </w:p>
    <w:p w14:paraId="619F6368" w14:textId="77777777" w:rsidR="00157C6E" w:rsidRPr="00160EC7" w:rsidRDefault="005E4822" w:rsidP="00157C6E">
      <w:pPr>
        <w:ind w:left="1418"/>
      </w:pPr>
      <w:r>
        <w:rPr>
          <w:noProof/>
        </w:rPr>
        <w:object w:dxaOrig="1440" w:dyaOrig="1440" w14:anchorId="64364E9B">
          <v:shape id="_x0000_s1099" type="#_x0000_t75" style="position:absolute;left:0;text-align:left;margin-left:273.9pt;margin-top:10pt;width:77pt;height:50.1pt;z-index:251791360;mso-position-horizontal-relative:text;mso-position-vertical-relative:text">
            <v:imagedata r:id="rId51" o:title=""/>
            <w10:wrap type="square"/>
          </v:shape>
          <o:OLEObject Type="Link" ProgID="Word.Document.12" ShapeID="_x0000_s1099" DrawAspect="Content" r:id="rId52" UpdateMode="Always">
            <o:LinkType>EnhancedMetaFile</o:LinkType>
            <o:LockedField>false</o:LockedField>
            <o:FieldCodes>\f 0</o:FieldCodes>
          </o:OLEObject>
        </w:object>
      </w:r>
      <w:r>
        <w:rPr>
          <w:noProof/>
        </w:rPr>
        <w:object w:dxaOrig="1440" w:dyaOrig="1440" w14:anchorId="12727B3C">
          <v:shape id="_x0000_s1098" type="#_x0000_t75" style="position:absolute;left:0;text-align:left;margin-left:140.75pt;margin-top:13.15pt;width:77pt;height:50.1pt;z-index:251789312;mso-position-horizontal-relative:text;mso-position-vertical-relative:text">
            <v:imagedata r:id="rId53" o:title=""/>
            <w10:wrap type="square"/>
          </v:shape>
          <o:OLEObject Type="Link" ProgID="Word.Document.8" ShapeID="_x0000_s1098" DrawAspect="Content" r:id="rId54" UpdateMode="Always">
            <o:LinkType>EnhancedMetaFile</o:LinkType>
            <o:LockedField>false</o:LockedField>
            <o:FieldCodes>\f 0</o:FieldCodes>
          </o:OLEObject>
        </w:object>
      </w:r>
    </w:p>
    <w:p w14:paraId="3AB567D2" w14:textId="77777777" w:rsidR="00157C6E" w:rsidRPr="00160EC7" w:rsidRDefault="00157C6E" w:rsidP="00157C6E">
      <w:pPr>
        <w:ind w:left="1418"/>
      </w:pPr>
    </w:p>
    <w:p w14:paraId="5C5CB15D" w14:textId="77777777" w:rsidR="009F16FA" w:rsidRPr="00160EC7" w:rsidRDefault="009F16FA" w:rsidP="00157C6E">
      <w:pPr>
        <w:ind w:left="1418"/>
      </w:pPr>
    </w:p>
    <w:p w14:paraId="6B0D20F6" w14:textId="77777777" w:rsidR="009F16FA" w:rsidRPr="00160EC7" w:rsidRDefault="009F16FA" w:rsidP="00157C6E">
      <w:pPr>
        <w:ind w:left="1418"/>
      </w:pPr>
    </w:p>
    <w:p w14:paraId="71B677F2" w14:textId="77777777" w:rsidR="009F16FA" w:rsidRPr="00160EC7" w:rsidRDefault="009F16FA" w:rsidP="00157C6E">
      <w:pPr>
        <w:ind w:left="1418"/>
      </w:pPr>
    </w:p>
    <w:p w14:paraId="0024856A" w14:textId="77777777" w:rsidR="009F16FA" w:rsidRPr="00160EC7" w:rsidRDefault="009F16FA" w:rsidP="00157C6E">
      <w:pPr>
        <w:ind w:left="1418"/>
      </w:pPr>
    </w:p>
    <w:p w14:paraId="141EE8C9" w14:textId="77777777" w:rsidR="009F16FA" w:rsidRPr="00160EC7" w:rsidRDefault="009F16FA" w:rsidP="00157C6E">
      <w:pPr>
        <w:ind w:left="1418"/>
      </w:pPr>
    </w:p>
    <w:p w14:paraId="6F9371D0" w14:textId="77777777" w:rsidR="009F16FA" w:rsidRPr="00160EC7" w:rsidRDefault="009F16FA" w:rsidP="00157C6E">
      <w:pPr>
        <w:ind w:left="1418"/>
      </w:pPr>
    </w:p>
    <w:p w14:paraId="06823433" w14:textId="77777777" w:rsidR="009F16FA" w:rsidRPr="00160EC7" w:rsidRDefault="009F16FA" w:rsidP="00157C6E">
      <w:pPr>
        <w:ind w:left="1418"/>
      </w:pPr>
    </w:p>
    <w:p w14:paraId="4C1930EA" w14:textId="77777777" w:rsidR="009F16FA" w:rsidRPr="00160EC7" w:rsidRDefault="009F16FA" w:rsidP="00591CF2">
      <w:pPr>
        <w:pStyle w:val="Paragraphedeliste"/>
        <w:numPr>
          <w:ilvl w:val="0"/>
          <w:numId w:val="5"/>
        </w:numPr>
        <w:shd w:val="clear" w:color="auto" w:fill="D9D9D9" w:themeFill="text2" w:themeFillShade="D9"/>
        <w:jc w:val="both"/>
        <w:rPr>
          <w:b/>
        </w:rPr>
      </w:pPr>
      <w:r w:rsidRPr="00160EC7">
        <w:rPr>
          <w:b/>
        </w:rPr>
        <w:t>ZDE 11 : Dessert Awenne (229 RP), soit 363 hab. et 38m³/jour</w:t>
      </w:r>
    </w:p>
    <w:p w14:paraId="7D76572C" w14:textId="77777777" w:rsidR="009F16FA" w:rsidRPr="00160EC7" w:rsidRDefault="009F16FA" w:rsidP="00157C6E">
      <w:pPr>
        <w:ind w:left="1418"/>
      </w:pPr>
    </w:p>
    <w:p w14:paraId="3FFB2ED7" w14:textId="77777777" w:rsidR="009F16FA" w:rsidRPr="00160EC7" w:rsidRDefault="009F16FA" w:rsidP="009F16FA">
      <w:pPr>
        <w:ind w:left="1418"/>
      </w:pPr>
      <w:r w:rsidRPr="00160EC7">
        <w:t>Cette zone est alimentée par un réservoir d’une capacité de 50m³.</w:t>
      </w:r>
    </w:p>
    <w:p w14:paraId="2240D1B0" w14:textId="77777777" w:rsidR="009F16FA" w:rsidRPr="00160EC7" w:rsidRDefault="009F16FA" w:rsidP="009F16FA">
      <w:pPr>
        <w:ind w:left="1418"/>
      </w:pPr>
    </w:p>
    <w:p w14:paraId="2BB90FC6" w14:textId="4EA7F32C" w:rsidR="009F16FA" w:rsidRPr="00160EC7" w:rsidRDefault="009F16FA" w:rsidP="009F16FA">
      <w:pPr>
        <w:ind w:left="1418"/>
      </w:pPr>
      <w:r w:rsidRPr="00160EC7">
        <w:t xml:space="preserve">Ce réservoir est alimenté par le </w:t>
      </w:r>
      <w:r w:rsidRPr="00DD6FD5">
        <w:rPr>
          <w:b/>
        </w:rPr>
        <w:t>captage dit « Bourse Fontaine »</w:t>
      </w:r>
      <w:r w:rsidRPr="00160EC7">
        <w:t xml:space="preserve">, </w:t>
      </w:r>
      <w:r w:rsidR="00A761FF">
        <w:t>(</w:t>
      </w:r>
      <w:r w:rsidRPr="00160EC7">
        <w:t>altitude 385m</w:t>
      </w:r>
      <w:r w:rsidR="00A761FF">
        <w:t>)</w:t>
      </w:r>
      <w:r w:rsidRPr="00160EC7">
        <w:t xml:space="preserve">, et qui produit en moyenne </w:t>
      </w:r>
      <w:r w:rsidR="00A761FF">
        <w:t>41,59</w:t>
      </w:r>
      <w:r w:rsidRPr="00160EC7">
        <w:t>m³/jour</w:t>
      </w:r>
      <w:r w:rsidR="00A761FF">
        <w:t xml:space="preserve"> (2020)</w:t>
      </w:r>
      <w:r w:rsidRPr="00160EC7">
        <w:t>.</w:t>
      </w:r>
    </w:p>
    <w:p w14:paraId="759EF9AA" w14:textId="77777777" w:rsidR="009F16FA" w:rsidRPr="00160EC7" w:rsidRDefault="009F16FA" w:rsidP="009F16FA">
      <w:pPr>
        <w:ind w:left="1418"/>
      </w:pPr>
    </w:p>
    <w:p w14:paraId="6EDCEDAF" w14:textId="2933B371" w:rsidR="009F16FA" w:rsidRPr="00160EC7" w:rsidRDefault="009F16FA" w:rsidP="009F16FA">
      <w:pPr>
        <w:ind w:left="1418"/>
      </w:pPr>
      <w:r w:rsidRPr="00160EC7">
        <w:t>L’eau distribuée via ce réservoir est traitée manuellement par les ouvriers du service Eau de la Ville de Saint-Hubert.</w:t>
      </w:r>
    </w:p>
    <w:p w14:paraId="2C974764" w14:textId="512570E6" w:rsidR="00CD05CB" w:rsidRPr="00160EC7" w:rsidRDefault="00CD05CB" w:rsidP="009F16FA">
      <w:pPr>
        <w:ind w:left="1418"/>
      </w:pPr>
    </w:p>
    <w:p w14:paraId="429A81B3" w14:textId="3F77CE8B" w:rsidR="00CD05CB" w:rsidRPr="00A761FF" w:rsidRDefault="00DD3BF3" w:rsidP="009F16FA">
      <w:pPr>
        <w:ind w:left="1418"/>
      </w:pPr>
      <w:r w:rsidRPr="00DD6FD5">
        <w:rPr>
          <w:b/>
          <w:noProof/>
        </w:rPr>
        <mc:AlternateContent>
          <mc:Choice Requires="wps">
            <w:drawing>
              <wp:anchor distT="0" distB="0" distL="114300" distR="114300" simplePos="0" relativeHeight="251741184" behindDoc="0" locked="0" layoutInCell="1" allowOverlap="1" wp14:anchorId="4CEE67FD" wp14:editId="30A6B047">
                <wp:simplePos x="0" y="0"/>
                <wp:positionH relativeFrom="column">
                  <wp:posOffset>238539</wp:posOffset>
                </wp:positionH>
                <wp:positionV relativeFrom="paragraph">
                  <wp:posOffset>340995</wp:posOffset>
                </wp:positionV>
                <wp:extent cx="795130" cy="1908313"/>
                <wp:effectExtent l="0" t="0" r="43180" b="15875"/>
                <wp:wrapNone/>
                <wp:docPr id="19" name="Légende : flèche vers la droite 19"/>
                <wp:cNvGraphicFramePr/>
                <a:graphic xmlns:a="http://schemas.openxmlformats.org/drawingml/2006/main">
                  <a:graphicData uri="http://schemas.microsoft.com/office/word/2010/wordprocessingShape">
                    <wps:wsp>
                      <wps:cNvSpPr/>
                      <wps:spPr>
                        <a:xfrm>
                          <a:off x="0" y="0"/>
                          <a:ext cx="795130" cy="1908313"/>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5FBF81" w14:textId="77777777" w:rsidR="00CB2129" w:rsidRPr="002B38B4" w:rsidRDefault="00CB2129" w:rsidP="00CD05CB">
                            <w:pPr>
                              <w:jc w:val="center"/>
                              <w:rPr>
                                <w:b/>
                              </w:rPr>
                            </w:pPr>
                            <w:r w:rsidRPr="002B38B4">
                              <w:rPr>
                                <w:b/>
                              </w:rPr>
                              <w:t>ANNEXE</w:t>
                            </w:r>
                            <w:r>
                              <w:rPr>
                                <w:b/>
                              </w:rPr>
                              <w:t>S 12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EE67FD" id="Légende : flèche vers la droite 19" o:spid="_x0000_s1038" type="#_x0000_t78" style="position:absolute;left:0;text-align:left;margin-left:18.8pt;margin-top:26.85pt;width:62.6pt;height:150.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" adj="14035,8550,16200,9675" fillcolor="#ea0753 [3204]" strokecolor="#740329 [1604]" strokeweight="1pt">
                <v:textbox style="layout-flow:vertical;mso-layout-flow-alt:bottom-to-top">
                  <w:txbxContent>
                    <w:p w14:paraId="1F5FBF81" w14:textId="77777777" w:rsidR="00CB2129" w:rsidRPr="002B38B4" w:rsidRDefault="00CB2129" w:rsidP="00CD05CB">
                      <w:pPr>
                        <w:jc w:val="center"/>
                        <w:rPr>
                          <w:b/>
                        </w:rPr>
                      </w:pPr>
                      <w:r w:rsidRPr="002B38B4">
                        <w:rPr>
                          <w:b/>
                        </w:rPr>
                        <w:t>ANNEXE</w:t>
                      </w:r>
                      <w:r>
                        <w:rPr>
                          <w:b/>
                        </w:rPr>
                        <w:t>S 12</w:t>
                      </w:r>
                    </w:p>
                  </w:txbxContent>
                </v:textbox>
              </v:shape>
            </w:pict>
          </mc:Fallback>
        </mc:AlternateContent>
      </w:r>
      <w:r w:rsidR="00CD05CB" w:rsidRPr="00DD6FD5">
        <w:rPr>
          <w:b/>
        </w:rPr>
        <w:t xml:space="preserve">Puits / captage Le </w:t>
      </w:r>
      <w:proofErr w:type="spellStart"/>
      <w:r w:rsidR="00CD05CB" w:rsidRPr="00DD6FD5">
        <w:rPr>
          <w:b/>
        </w:rPr>
        <w:t>Sartay</w:t>
      </w:r>
      <w:proofErr w:type="spellEnd"/>
      <w:r w:rsidR="00A761FF" w:rsidRPr="00DD6FD5">
        <w:rPr>
          <w:b/>
        </w:rPr>
        <w:t xml:space="preserve"> dessert le site du </w:t>
      </w:r>
      <w:proofErr w:type="spellStart"/>
      <w:r w:rsidR="00A761FF" w:rsidRPr="00DD6FD5">
        <w:rPr>
          <w:b/>
        </w:rPr>
        <w:t>Sartay</w:t>
      </w:r>
      <w:proofErr w:type="spellEnd"/>
      <w:r w:rsidR="00A761FF" w:rsidRPr="00A761FF">
        <w:t>, mais pourrais le cas échéant servir d’appoint pour alimenter Awenne. Toutefois, les conduites sont fort vétustes.</w:t>
      </w:r>
    </w:p>
    <w:p w14:paraId="3C6E769C" w14:textId="77777777" w:rsidR="00CD05CB" w:rsidRPr="00160EC7" w:rsidRDefault="00CD05CB" w:rsidP="009F16FA">
      <w:pPr>
        <w:ind w:left="1418"/>
      </w:pPr>
    </w:p>
    <w:p w14:paraId="74C91C8E" w14:textId="77777777" w:rsidR="00CD05CB" w:rsidRPr="00160EC7" w:rsidRDefault="005E4822" w:rsidP="009F16FA">
      <w:pPr>
        <w:ind w:left="1418"/>
      </w:pPr>
      <w:r>
        <w:rPr>
          <w:noProof/>
        </w:rPr>
        <w:object w:dxaOrig="1440" w:dyaOrig="1440" w14:anchorId="4AA06C93">
          <v:shape id="_x0000_s1101" type="#_x0000_t75" style="position:absolute;left:0;text-align:left;margin-left:247.65pt;margin-top:8.45pt;width:77pt;height:50.1pt;z-index:251795456;mso-position-horizontal-relative:text;mso-position-vertical-relative:text">
            <v:imagedata r:id="rId55" o:title=""/>
            <w10:wrap type="square"/>
          </v:shape>
          <o:OLEObject Type="Link" ProgID="Word.Document.12" ShapeID="_x0000_s1101" DrawAspect="Content" r:id="rId56" UpdateMode="Always">
            <o:LinkType>EnhancedMetaFile</o:LinkType>
            <o:LockedField>false</o:LockedField>
            <o:FieldCodes>\f 0</o:FieldCodes>
          </o:OLEObject>
        </w:object>
      </w:r>
    </w:p>
    <w:p w14:paraId="62596447" w14:textId="77777777" w:rsidR="00CD05CB" w:rsidRPr="00160EC7" w:rsidRDefault="005E4822" w:rsidP="009F16FA">
      <w:pPr>
        <w:ind w:left="1418"/>
      </w:pPr>
      <w:r>
        <w:rPr>
          <w:noProof/>
        </w:rPr>
        <w:object w:dxaOrig="1440" w:dyaOrig="1440" w14:anchorId="077211DB">
          <v:shape id="_x0000_s1100" type="#_x0000_t75" style="position:absolute;left:0;text-align:left;margin-left:127.6pt;margin-top:.65pt;width:77pt;height:50.1pt;z-index:251793408;mso-position-horizontal-relative:text;mso-position-vertical-relative:text">
            <v:imagedata r:id="rId57" o:title=""/>
            <w10:wrap type="square"/>
          </v:shape>
          <o:OLEObject Type="Link" ProgID="Word.Document.8" ShapeID="_x0000_s1100" DrawAspect="Content" r:id="rId58" UpdateMode="Always">
            <o:LinkType>EnhancedMetaFile</o:LinkType>
            <o:LockedField>false</o:LockedField>
            <o:FieldCodes>\f 0</o:FieldCodes>
          </o:OLEObject>
        </w:object>
      </w:r>
    </w:p>
    <w:p w14:paraId="1A68D8D4" w14:textId="77777777" w:rsidR="00CD05CB" w:rsidRPr="00160EC7" w:rsidRDefault="00CD05CB" w:rsidP="009F16FA">
      <w:pPr>
        <w:ind w:left="1418"/>
      </w:pPr>
    </w:p>
    <w:p w14:paraId="4352F91C" w14:textId="77777777" w:rsidR="00CD05CB" w:rsidRPr="00160EC7" w:rsidRDefault="00CD05CB" w:rsidP="009F16FA">
      <w:pPr>
        <w:ind w:left="1418"/>
      </w:pPr>
    </w:p>
    <w:p w14:paraId="612B7492" w14:textId="77777777" w:rsidR="00CD05CB" w:rsidRPr="00160EC7" w:rsidRDefault="00CD05CB" w:rsidP="009F16FA">
      <w:pPr>
        <w:ind w:left="1418"/>
      </w:pPr>
    </w:p>
    <w:p w14:paraId="5B23F73A" w14:textId="1A39FA30" w:rsidR="00CD05CB" w:rsidRDefault="00CD05CB" w:rsidP="009F16FA">
      <w:pPr>
        <w:ind w:left="1418"/>
      </w:pPr>
    </w:p>
    <w:p w14:paraId="3D3FBC89" w14:textId="513096FB" w:rsidR="00D76698" w:rsidRDefault="00D76698" w:rsidP="009F16FA">
      <w:pPr>
        <w:ind w:left="1418"/>
      </w:pPr>
    </w:p>
    <w:p w14:paraId="501CF266" w14:textId="018C1D62" w:rsidR="00D76698" w:rsidRDefault="00D76698" w:rsidP="009F16FA">
      <w:pPr>
        <w:ind w:left="1418"/>
      </w:pPr>
    </w:p>
    <w:p w14:paraId="774FE269" w14:textId="4EADBD9F" w:rsidR="00D76698" w:rsidRDefault="00D76698" w:rsidP="009F16FA">
      <w:pPr>
        <w:ind w:left="1418"/>
      </w:pPr>
    </w:p>
    <w:p w14:paraId="7A505C4B" w14:textId="77F199C9" w:rsidR="00D76698" w:rsidRDefault="00D76698" w:rsidP="009F16FA">
      <w:pPr>
        <w:ind w:left="1418"/>
      </w:pPr>
    </w:p>
    <w:p w14:paraId="0AA5ADA2" w14:textId="1102CBD6" w:rsidR="00D76698" w:rsidRDefault="00D76698" w:rsidP="009F16FA">
      <w:pPr>
        <w:ind w:left="1418"/>
      </w:pPr>
    </w:p>
    <w:p w14:paraId="33529C1F" w14:textId="033C20C4" w:rsidR="00D76698" w:rsidRDefault="00D76698" w:rsidP="009F16FA">
      <w:pPr>
        <w:ind w:left="1418"/>
      </w:pPr>
    </w:p>
    <w:p w14:paraId="3103B1F5" w14:textId="63DF554C" w:rsidR="0090000C" w:rsidRDefault="0090000C" w:rsidP="009F16FA">
      <w:pPr>
        <w:ind w:left="1418"/>
      </w:pPr>
    </w:p>
    <w:p w14:paraId="0ECE1701" w14:textId="77777777" w:rsidR="00CD05CB" w:rsidRPr="00160EC7" w:rsidRDefault="00CD05CB" w:rsidP="009F16FA">
      <w:pPr>
        <w:ind w:left="1418"/>
      </w:pPr>
    </w:p>
    <w:p w14:paraId="13552FE6" w14:textId="77777777" w:rsidR="004B4B84" w:rsidRPr="00160EC7" w:rsidRDefault="004B4B84" w:rsidP="004B4B84">
      <w:pPr>
        <w:pStyle w:val="Paragraphedeliste"/>
        <w:numPr>
          <w:ilvl w:val="2"/>
          <w:numId w:val="6"/>
        </w:numPr>
        <w:jc w:val="both"/>
        <w:rPr>
          <w:b/>
        </w:rPr>
      </w:pPr>
      <w:r w:rsidRPr="00160EC7">
        <w:rPr>
          <w:b/>
        </w:rPr>
        <w:t>Situation des captages</w:t>
      </w:r>
    </w:p>
    <w:p w14:paraId="461B3650" w14:textId="77777777" w:rsidR="004B4B84" w:rsidRPr="00160EC7" w:rsidRDefault="00EE3D0B" w:rsidP="004B4B84">
      <w:pPr>
        <w:jc w:val="both"/>
        <w:rPr>
          <w:b/>
        </w:rPr>
      </w:pPr>
      <w:r w:rsidRPr="00160EC7">
        <w:rPr>
          <w:noProof/>
        </w:rPr>
        <mc:AlternateContent>
          <mc:Choice Requires="wps">
            <w:drawing>
              <wp:anchor distT="0" distB="0" distL="114300" distR="114300" simplePos="0" relativeHeight="251743232" behindDoc="0" locked="0" layoutInCell="1" allowOverlap="1" wp14:anchorId="3E23B8DA" wp14:editId="01A2A657">
                <wp:simplePos x="0" y="0"/>
                <wp:positionH relativeFrom="column">
                  <wp:posOffset>396350</wp:posOffset>
                </wp:positionH>
                <wp:positionV relativeFrom="paragraph">
                  <wp:posOffset>116757</wp:posOffset>
                </wp:positionV>
                <wp:extent cx="612140" cy="1685677"/>
                <wp:effectExtent l="0" t="0" r="35560" b="10160"/>
                <wp:wrapSquare wrapText="bothSides"/>
                <wp:docPr id="21" name="Légende : flèche vers la droite 21"/>
                <wp:cNvGraphicFramePr/>
                <a:graphic xmlns:a="http://schemas.openxmlformats.org/drawingml/2006/main">
                  <a:graphicData uri="http://schemas.microsoft.com/office/word/2010/wordprocessingShape">
                    <wps:wsp>
                      <wps:cNvSpPr/>
                      <wps:spPr>
                        <a:xfrm>
                          <a:off x="0" y="0"/>
                          <a:ext cx="612140" cy="1685677"/>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885544" w14:textId="77777777" w:rsidR="00CB2129" w:rsidRPr="002B38B4" w:rsidRDefault="00CB2129" w:rsidP="0007796C">
                            <w:pPr>
                              <w:jc w:val="center"/>
                              <w:rPr>
                                <w:b/>
                              </w:rPr>
                            </w:pPr>
                            <w:r w:rsidRPr="002B38B4">
                              <w:rPr>
                                <w:b/>
                              </w:rPr>
                              <w:t>ANNEXE</w:t>
                            </w:r>
                            <w:r>
                              <w:rPr>
                                <w:b/>
                              </w:rPr>
                              <w:t>S 13</w:t>
                            </w:r>
                          </w:p>
                          <w:p w14:paraId="663BC9AC" w14:textId="77777777" w:rsidR="00CB2129" w:rsidRDefault="00CB2129"/>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3B8DA" id="Légende : flèche vers la droite 21" o:spid="_x0000_s1039" type="#_x0000_t78" style="position:absolute;left:0;text-align:left;margin-left:31.2pt;margin-top:9.2pt;width:48.2pt;height:13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" adj="14035,8839,16200,9820" fillcolor="#ea0753 [3204]" strokecolor="#740329 [1604]" strokeweight="1pt">
                <v:textbox style="layout-flow:vertical;mso-layout-flow-alt:bottom-to-top">
                  <w:txbxContent>
                    <w:p w14:paraId="01885544" w14:textId="77777777" w:rsidR="00CB2129" w:rsidRPr="002B38B4" w:rsidRDefault="00CB2129" w:rsidP="0007796C">
                      <w:pPr>
                        <w:jc w:val="center"/>
                        <w:rPr>
                          <w:b/>
                        </w:rPr>
                      </w:pPr>
                      <w:r w:rsidRPr="002B38B4">
                        <w:rPr>
                          <w:b/>
                        </w:rPr>
                        <w:t>ANNEXE</w:t>
                      </w:r>
                      <w:r>
                        <w:rPr>
                          <w:b/>
                        </w:rPr>
                        <w:t>S 13</w:t>
                      </w:r>
                    </w:p>
                    <w:p w14:paraId="663BC9AC" w14:textId="77777777" w:rsidR="00CB2129" w:rsidRDefault="00CB2129"/>
                  </w:txbxContent>
                </v:textbox>
                <w10:wrap type="square"/>
              </v:shape>
            </w:pict>
          </mc:Fallback>
        </mc:AlternateContent>
      </w:r>
    </w:p>
    <w:p w14:paraId="1CFF77E7" w14:textId="1C894FEC" w:rsidR="00EE3D0B" w:rsidRPr="00160EC7" w:rsidRDefault="00EE3D0B" w:rsidP="004B4B84">
      <w:pPr>
        <w:jc w:val="both"/>
        <w:rPr>
          <w:b/>
        </w:rPr>
      </w:pPr>
    </w:p>
    <w:p w14:paraId="0FA78E6C" w14:textId="5ACBCF86" w:rsidR="00EE3D0B" w:rsidRPr="00160EC7" w:rsidRDefault="005E4822" w:rsidP="00EE3D0B">
      <w:r>
        <w:rPr>
          <w:noProof/>
        </w:rPr>
        <w:object w:dxaOrig="1440" w:dyaOrig="1440" w14:anchorId="08CB1B3A">
          <v:shape id="_x0000_s1118" type="#_x0000_t75" style="position:absolute;margin-left:136.5pt;margin-top:9.45pt;width:79.2pt;height:50.4pt;z-index:251797504;mso-position-horizontal-relative:text;mso-position-vertical-relative:text">
            <v:imagedata r:id="rId59" o:title=""/>
            <w10:wrap type="square"/>
          </v:shape>
          <o:OLEObject Type="Link" ProgID="Excel.Sheet.12" ShapeID="_x0000_s1118" DrawAspect="Content" r:id="rId60" UpdateMode="Always">
            <o:LinkType>EnhancedMetaFile</o:LinkType>
            <o:LockedField>false</o:LockedField>
            <o:FieldCodes>\f 0</o:FieldCodes>
          </o:OLEObject>
        </w:object>
      </w:r>
    </w:p>
    <w:p w14:paraId="2A0F6CE0" w14:textId="77777777" w:rsidR="00EE3D0B" w:rsidRPr="00160EC7" w:rsidRDefault="00EE3D0B" w:rsidP="00EE3D0B"/>
    <w:p w14:paraId="2CD08439" w14:textId="77777777" w:rsidR="00EE3D0B" w:rsidRPr="00160EC7" w:rsidRDefault="00EE3D0B" w:rsidP="00EE3D0B"/>
    <w:p w14:paraId="566D570C" w14:textId="57D40CF4" w:rsidR="00EE3D0B" w:rsidRDefault="00EE3D0B" w:rsidP="00EE3D0B"/>
    <w:p w14:paraId="7D01D311" w14:textId="4A0B2418" w:rsidR="00DD3BF3" w:rsidRDefault="00DD3BF3" w:rsidP="00EE3D0B"/>
    <w:p w14:paraId="28747C5F" w14:textId="17D3FF36" w:rsidR="00DD3BF3" w:rsidRDefault="00DD3BF3" w:rsidP="00EE3D0B"/>
    <w:p w14:paraId="3AF28506" w14:textId="04E5F8D2" w:rsidR="00DD3BF3" w:rsidRDefault="00DD3BF3" w:rsidP="00EE3D0B"/>
    <w:p w14:paraId="05874844" w14:textId="77777777" w:rsidR="00DD3BF3" w:rsidRPr="00160EC7" w:rsidRDefault="00DD3BF3" w:rsidP="00EE3D0B"/>
    <w:p w14:paraId="3BB1471E" w14:textId="77777777" w:rsidR="00EE3D0B" w:rsidRPr="00160EC7" w:rsidRDefault="00EE3D0B" w:rsidP="00EE3D0B"/>
    <w:p w14:paraId="1B0228FC" w14:textId="09284A26" w:rsidR="00EE3D0B" w:rsidRPr="00160EC7" w:rsidRDefault="00581BF6" w:rsidP="00EE3D0B">
      <w:r w:rsidRPr="00160EC7">
        <w:rPr>
          <w:b/>
          <w:noProof/>
        </w:rPr>
        <w:drawing>
          <wp:anchor distT="0" distB="0" distL="114300" distR="114300" simplePos="0" relativeHeight="251748352" behindDoc="0" locked="0" layoutInCell="1" allowOverlap="1" wp14:anchorId="4582403A" wp14:editId="3CC95630">
            <wp:simplePos x="0" y="0"/>
            <wp:positionH relativeFrom="column">
              <wp:posOffset>-271145</wp:posOffset>
            </wp:positionH>
            <wp:positionV relativeFrom="paragraph">
              <wp:posOffset>193675</wp:posOffset>
            </wp:positionV>
            <wp:extent cx="914400" cy="848360"/>
            <wp:effectExtent l="0" t="0" r="0" b="0"/>
            <wp:wrapSquare wrapText="bothSides"/>
            <wp:docPr id="2" name="Graphique 2" descr="In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rmation.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914400" cy="848360"/>
                    </a:xfrm>
                    <a:prstGeom prst="rect">
                      <a:avLst/>
                    </a:prstGeom>
                  </pic:spPr>
                </pic:pic>
              </a:graphicData>
            </a:graphic>
            <wp14:sizeRelV relativeFrom="margin">
              <wp14:pctHeight>0</wp14:pctHeight>
            </wp14:sizeRelV>
          </wp:anchor>
        </w:drawing>
      </w:r>
    </w:p>
    <w:p w14:paraId="619007CD" w14:textId="3D2E8C72" w:rsidR="00581BF6" w:rsidRPr="00160EC7" w:rsidRDefault="00581BF6" w:rsidP="00581BF6">
      <w:pPr>
        <w:shd w:val="clear" w:color="auto" w:fill="FA6294" w:themeFill="accent1" w:themeFillTint="99"/>
        <w:ind w:left="1560"/>
        <w:jc w:val="both"/>
        <w:rPr>
          <w:b/>
        </w:rPr>
      </w:pPr>
    </w:p>
    <w:p w14:paraId="6D8832D0" w14:textId="0F598FB4" w:rsidR="00581BF6" w:rsidRPr="00160EC7" w:rsidRDefault="00581BF6" w:rsidP="00581BF6">
      <w:pPr>
        <w:shd w:val="clear" w:color="auto" w:fill="FA6294" w:themeFill="accent1" w:themeFillTint="99"/>
        <w:ind w:left="1560"/>
        <w:jc w:val="both"/>
        <w:rPr>
          <w:b/>
        </w:rPr>
      </w:pPr>
      <w:r w:rsidRPr="00160EC7">
        <w:rPr>
          <w:b/>
        </w:rPr>
        <w:t xml:space="preserve">Volume total d’eau </w:t>
      </w:r>
      <w:r>
        <w:rPr>
          <w:b/>
        </w:rPr>
        <w:t>consommée (</w:t>
      </w:r>
      <w:r w:rsidR="00E127F1">
        <w:rPr>
          <w:b/>
        </w:rPr>
        <w:t>chiffes 2020</w:t>
      </w:r>
      <w:r>
        <w:rPr>
          <w:b/>
        </w:rPr>
        <w:t>)</w:t>
      </w:r>
      <w:r w:rsidRPr="00160EC7">
        <w:rPr>
          <w:b/>
        </w:rPr>
        <w:t xml:space="preserve"> : </w:t>
      </w:r>
    </w:p>
    <w:p w14:paraId="62F85761" w14:textId="50ACE851" w:rsidR="00581BF6" w:rsidRPr="00160EC7" w:rsidRDefault="00581BF6" w:rsidP="00581BF6">
      <w:pPr>
        <w:pStyle w:val="Paragraphedeliste"/>
        <w:numPr>
          <w:ilvl w:val="0"/>
          <w:numId w:val="13"/>
        </w:numPr>
        <w:shd w:val="clear" w:color="auto" w:fill="FA6294" w:themeFill="accent1" w:themeFillTint="99"/>
        <w:ind w:left="1560" w:firstLine="360"/>
        <w:jc w:val="both"/>
        <w:rPr>
          <w:b/>
        </w:rPr>
      </w:pPr>
      <w:r>
        <w:rPr>
          <w:b/>
        </w:rPr>
        <w:t xml:space="preserve">En </w:t>
      </w:r>
      <w:proofErr w:type="spellStart"/>
      <w:r>
        <w:rPr>
          <w:b/>
        </w:rPr>
        <w:t>moy</w:t>
      </w:r>
      <w:proofErr w:type="spellEnd"/>
      <w:r>
        <w:rPr>
          <w:b/>
        </w:rPr>
        <w:t>. 6</w:t>
      </w:r>
      <w:r w:rsidR="00E127F1">
        <w:rPr>
          <w:b/>
        </w:rPr>
        <w:t>17,6</w:t>
      </w:r>
      <w:r>
        <w:rPr>
          <w:b/>
        </w:rPr>
        <w:t>m³/jour</w:t>
      </w:r>
    </w:p>
    <w:p w14:paraId="3CEB1248" w14:textId="7DD9C050" w:rsidR="00EE3D0B" w:rsidRPr="00160EC7" w:rsidRDefault="00EE3D0B" w:rsidP="00EE3D0B"/>
    <w:p w14:paraId="2129199E" w14:textId="568A0D2D" w:rsidR="00EE3D0B" w:rsidRPr="00160EC7" w:rsidRDefault="00EE3D0B" w:rsidP="004B4B84">
      <w:pPr>
        <w:jc w:val="both"/>
        <w:rPr>
          <w:b/>
        </w:rPr>
      </w:pPr>
    </w:p>
    <w:p w14:paraId="40C8847C" w14:textId="77777777" w:rsidR="00EE3D0B" w:rsidRPr="00160EC7" w:rsidRDefault="00EE3D0B" w:rsidP="00581BF6">
      <w:pPr>
        <w:shd w:val="clear" w:color="auto" w:fill="FA6294" w:themeFill="accent1" w:themeFillTint="99"/>
        <w:ind w:left="1560"/>
        <w:jc w:val="both"/>
        <w:rPr>
          <w:b/>
        </w:rPr>
      </w:pPr>
    </w:p>
    <w:p w14:paraId="678F6AD4" w14:textId="77777777" w:rsidR="00E946B9" w:rsidRPr="00160EC7" w:rsidRDefault="00E946B9" w:rsidP="00581BF6">
      <w:pPr>
        <w:shd w:val="clear" w:color="auto" w:fill="FA6294" w:themeFill="accent1" w:themeFillTint="99"/>
        <w:ind w:left="1560"/>
        <w:jc w:val="both"/>
        <w:rPr>
          <w:b/>
        </w:rPr>
      </w:pPr>
      <w:r w:rsidRPr="00160EC7">
        <w:rPr>
          <w:b/>
        </w:rPr>
        <w:t>V</w:t>
      </w:r>
      <w:r w:rsidR="002D538F" w:rsidRPr="00160EC7">
        <w:rPr>
          <w:b/>
        </w:rPr>
        <w:t>olume total d’eau produite</w:t>
      </w:r>
      <w:r w:rsidRPr="00160EC7">
        <w:rPr>
          <w:b/>
        </w:rPr>
        <w:t xml:space="preserve"> : </w:t>
      </w:r>
    </w:p>
    <w:p w14:paraId="0402226F" w14:textId="1BAD5C79" w:rsidR="002D538F" w:rsidRPr="00160EC7" w:rsidRDefault="00E946B9" w:rsidP="00581BF6">
      <w:pPr>
        <w:pStyle w:val="Paragraphedeliste"/>
        <w:numPr>
          <w:ilvl w:val="0"/>
          <w:numId w:val="13"/>
        </w:numPr>
        <w:shd w:val="clear" w:color="auto" w:fill="FA6294" w:themeFill="accent1" w:themeFillTint="99"/>
        <w:ind w:left="1560" w:firstLine="360"/>
        <w:jc w:val="both"/>
        <w:rPr>
          <w:b/>
        </w:rPr>
      </w:pPr>
      <w:r w:rsidRPr="00160EC7">
        <w:rPr>
          <w:b/>
        </w:rPr>
        <w:t>En 2019 : 446.916 m</w:t>
      </w:r>
      <w:r w:rsidRPr="00160EC7">
        <w:rPr>
          <w:b/>
          <w:vertAlign w:val="superscript"/>
        </w:rPr>
        <w:t>3</w:t>
      </w:r>
      <w:r w:rsidR="002D538F" w:rsidRPr="00160EC7">
        <w:rPr>
          <w:b/>
        </w:rPr>
        <w:t xml:space="preserve"> </w:t>
      </w:r>
      <w:r w:rsidR="00581BF6">
        <w:rPr>
          <w:b/>
        </w:rPr>
        <w:t xml:space="preserve">en </w:t>
      </w:r>
      <w:proofErr w:type="spellStart"/>
      <w:r w:rsidR="00581BF6">
        <w:rPr>
          <w:b/>
        </w:rPr>
        <w:t>moy</w:t>
      </w:r>
      <w:proofErr w:type="spellEnd"/>
      <w:r w:rsidR="00581BF6">
        <w:rPr>
          <w:b/>
        </w:rPr>
        <w:t>. 1224,42m³/jour</w:t>
      </w:r>
    </w:p>
    <w:p w14:paraId="60EFA083" w14:textId="339ABC65" w:rsidR="00E946B9" w:rsidRPr="00160EC7" w:rsidRDefault="00E946B9" w:rsidP="00581BF6">
      <w:pPr>
        <w:pStyle w:val="Paragraphedeliste"/>
        <w:numPr>
          <w:ilvl w:val="0"/>
          <w:numId w:val="13"/>
        </w:numPr>
        <w:shd w:val="clear" w:color="auto" w:fill="FA6294" w:themeFill="accent1" w:themeFillTint="99"/>
        <w:ind w:left="1560" w:firstLine="360"/>
        <w:jc w:val="both"/>
        <w:rPr>
          <w:b/>
        </w:rPr>
      </w:pPr>
      <w:r w:rsidRPr="00160EC7">
        <w:rPr>
          <w:b/>
        </w:rPr>
        <w:t>En 2020 : 421.089 m</w:t>
      </w:r>
      <w:r w:rsidRPr="00160EC7">
        <w:rPr>
          <w:b/>
          <w:vertAlign w:val="superscript"/>
        </w:rPr>
        <w:t>3</w:t>
      </w:r>
      <w:r w:rsidR="00581BF6">
        <w:rPr>
          <w:b/>
          <w:vertAlign w:val="superscript"/>
        </w:rPr>
        <w:t xml:space="preserve"> </w:t>
      </w:r>
      <w:r w:rsidR="00581BF6">
        <w:rPr>
          <w:b/>
        </w:rPr>
        <w:t xml:space="preserve">en </w:t>
      </w:r>
      <w:proofErr w:type="spellStart"/>
      <w:r w:rsidR="00581BF6">
        <w:rPr>
          <w:b/>
        </w:rPr>
        <w:t>moy</w:t>
      </w:r>
      <w:proofErr w:type="spellEnd"/>
      <w:r w:rsidR="00581BF6">
        <w:rPr>
          <w:b/>
        </w:rPr>
        <w:t>. 1153.2m³/jour</w:t>
      </w:r>
    </w:p>
    <w:p w14:paraId="63EDB786" w14:textId="77777777" w:rsidR="00E946B9" w:rsidRPr="00160EC7" w:rsidRDefault="00E946B9" w:rsidP="00E946B9">
      <w:pPr>
        <w:jc w:val="both"/>
        <w:rPr>
          <w:b/>
        </w:rPr>
      </w:pPr>
    </w:p>
    <w:p w14:paraId="31A68C23" w14:textId="77777777" w:rsidR="002D538F" w:rsidRPr="00160EC7" w:rsidRDefault="002D538F" w:rsidP="004B4B84">
      <w:pPr>
        <w:jc w:val="both"/>
        <w:rPr>
          <w:b/>
        </w:rPr>
      </w:pPr>
    </w:p>
    <w:p w14:paraId="5D5AE93D" w14:textId="77777777" w:rsidR="00E946B9" w:rsidRPr="00160EC7" w:rsidRDefault="00E946B9" w:rsidP="004B4B84">
      <w:pPr>
        <w:jc w:val="both"/>
        <w:rPr>
          <w:b/>
        </w:rPr>
      </w:pPr>
    </w:p>
    <w:p w14:paraId="03B2B0CA" w14:textId="77777777" w:rsidR="00A41E22" w:rsidRPr="00160EC7" w:rsidRDefault="00E946B9" w:rsidP="00A41E22">
      <w:pPr>
        <w:pStyle w:val="Paragraphedeliste"/>
        <w:numPr>
          <w:ilvl w:val="1"/>
          <w:numId w:val="4"/>
        </w:numPr>
        <w:jc w:val="both"/>
        <w:rPr>
          <w:b/>
        </w:rPr>
      </w:pPr>
      <w:r w:rsidRPr="00160EC7">
        <w:rPr>
          <w:b/>
        </w:rPr>
        <w:t>Distribution</w:t>
      </w:r>
    </w:p>
    <w:p w14:paraId="7934F0DF" w14:textId="77777777" w:rsidR="00A41E22" w:rsidRPr="00160EC7" w:rsidRDefault="00A41E22" w:rsidP="00A41E22">
      <w:pPr>
        <w:jc w:val="both"/>
        <w:rPr>
          <w:b/>
        </w:rPr>
      </w:pPr>
    </w:p>
    <w:p w14:paraId="7F09A3C1" w14:textId="77777777" w:rsidR="00A41E22" w:rsidRPr="00160EC7" w:rsidRDefault="00A41E22" w:rsidP="00A41E22">
      <w:pPr>
        <w:jc w:val="both"/>
      </w:pPr>
      <w:r w:rsidRPr="00160EC7">
        <w:t xml:space="preserve">L’eau des 11 zones de production sont acheminées vers les consommateurs par un total de </w:t>
      </w:r>
      <w:r w:rsidRPr="00160EC7">
        <w:rPr>
          <w:b/>
        </w:rPr>
        <w:t>82,390 km</w:t>
      </w:r>
      <w:r w:rsidRPr="00160EC7">
        <w:t xml:space="preserve"> de conduites. </w:t>
      </w:r>
    </w:p>
    <w:p w14:paraId="2FDC0FFC" w14:textId="77777777" w:rsidR="003C57D7" w:rsidRPr="00160EC7" w:rsidRDefault="003C57D7" w:rsidP="00A41E22">
      <w:pPr>
        <w:jc w:val="both"/>
      </w:pPr>
    </w:p>
    <w:p w14:paraId="285E0D8A" w14:textId="77777777" w:rsidR="003C57D7" w:rsidRPr="00160EC7" w:rsidRDefault="003C57D7" w:rsidP="00A41E22">
      <w:pPr>
        <w:jc w:val="both"/>
      </w:pPr>
      <w:r w:rsidRPr="00160EC7">
        <w:t>Voici l’état de la situation des conduites par Zone (relevé effectué par le service des Eaux de la Commune en avril 2021)</w:t>
      </w:r>
    </w:p>
    <w:p w14:paraId="3B3A3C8D" w14:textId="77777777" w:rsidR="003C57D7" w:rsidRPr="00160EC7" w:rsidRDefault="003C57D7" w:rsidP="00A41E22">
      <w:pPr>
        <w:jc w:val="both"/>
      </w:pPr>
    </w:p>
    <w:p w14:paraId="4431C9C2" w14:textId="77777777" w:rsidR="003C57D7" w:rsidRPr="00160EC7" w:rsidRDefault="00E21097" w:rsidP="001943B6">
      <w:pPr>
        <w:shd w:val="clear" w:color="auto" w:fill="82B018" w:themeFill="accent3"/>
        <w:jc w:val="both"/>
        <w:rPr>
          <w:b/>
        </w:rPr>
      </w:pPr>
      <w:r w:rsidRPr="00160EC7">
        <w:rPr>
          <w:b/>
        </w:rPr>
        <w:t xml:space="preserve">Zone 1 </w:t>
      </w:r>
    </w:p>
    <w:p w14:paraId="4515FDD4" w14:textId="77777777" w:rsidR="00E21097" w:rsidRPr="00160EC7" w:rsidRDefault="00E21097" w:rsidP="00A41E22">
      <w:pPr>
        <w:jc w:val="both"/>
      </w:pPr>
    </w:p>
    <w:p w14:paraId="77B78C7F" w14:textId="4CB17A1E" w:rsidR="00E21097" w:rsidRPr="00160EC7" w:rsidRDefault="00BD6A39" w:rsidP="00A41E22">
      <w:pPr>
        <w:jc w:val="both"/>
      </w:pPr>
      <w:r>
        <w:object w:dxaOrig="1539" w:dyaOrig="997" w14:anchorId="229E2BD3">
          <v:shape id="_x0000_i1049" type="#_x0000_t75" style="width:77.25pt;height:50.25pt" o:ole="">
            <v:imagedata r:id="rId63" o:title=""/>
          </v:shape>
          <o:OLEObject Type="Link" ProgID="AcroExch.Document.DC" ShapeID="_x0000_i1049" DrawAspect="Icon" r:id="rId64" UpdateMode="Always">
            <o:LinkType>EnhancedMetaFile</o:LinkType>
            <o:LockedField>false</o:LockedField>
            <o:FieldCodes>\f 0</o:FieldCodes>
          </o:OLEObject>
        </w:object>
      </w:r>
    </w:p>
    <w:tbl>
      <w:tblPr>
        <w:tblW w:w="8980" w:type="dxa"/>
        <w:tblCellMar>
          <w:left w:w="70" w:type="dxa"/>
          <w:right w:w="70" w:type="dxa"/>
        </w:tblCellMar>
        <w:tblLook w:val="04A0" w:firstRow="1" w:lastRow="0" w:firstColumn="1" w:lastColumn="0" w:noHBand="0" w:noVBand="1"/>
      </w:tblPr>
      <w:tblGrid>
        <w:gridCol w:w="6803"/>
        <w:gridCol w:w="1033"/>
        <w:gridCol w:w="1144"/>
      </w:tblGrid>
      <w:tr w:rsidR="0042015E" w:rsidRPr="00160EC7" w14:paraId="2CAD8C0C" w14:textId="77777777" w:rsidTr="0042015E">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795E636" w14:textId="46FFB1CB" w:rsidR="0042015E" w:rsidRPr="00160EC7" w:rsidRDefault="0042015E" w:rsidP="0042015E">
            <w:pPr>
              <w:jc w:val="center"/>
              <w:rPr>
                <w:rFonts w:eastAsia="Times New Roman" w:cs="Times New Roman"/>
                <w:b/>
                <w:bCs/>
                <w:color w:val="000000"/>
                <w:lang w:eastAsia="fr-BE"/>
              </w:rPr>
            </w:pPr>
            <w:r w:rsidRPr="00160EC7">
              <w:rPr>
                <w:rFonts w:eastAsia="Times New Roman" w:cs="Times New Roman"/>
                <w:b/>
                <w:bCs/>
                <w:color w:val="000000"/>
                <w:lang w:eastAsia="fr-BE"/>
              </w:rPr>
              <w:t xml:space="preserve">SAINT-HUBERT 2021 - Zone 1 - "Lavaux" </w:t>
            </w:r>
            <w:r w:rsidR="00DB7BC4" w:rsidRPr="00160EC7">
              <w:rPr>
                <w:rFonts w:eastAsia="Times New Roman" w:cs="Times New Roman"/>
                <w:b/>
                <w:bCs/>
                <w:color w:val="000000"/>
                <w:lang w:eastAsia="fr-BE"/>
              </w:rPr>
              <w:t>Eau</w:t>
            </w:r>
          </w:p>
        </w:tc>
      </w:tr>
      <w:tr w:rsidR="0042015E" w:rsidRPr="00160EC7" w14:paraId="62EEC635"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18E26774"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40A77E5E"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4" w:type="dxa"/>
            <w:tcBorders>
              <w:top w:val="nil"/>
              <w:left w:val="nil"/>
              <w:bottom w:val="single" w:sz="4" w:space="0" w:color="auto"/>
              <w:right w:val="single" w:sz="8" w:space="0" w:color="auto"/>
            </w:tcBorders>
            <w:shd w:val="clear" w:color="auto" w:fill="auto"/>
            <w:noWrap/>
            <w:vAlign w:val="bottom"/>
            <w:hideMark/>
          </w:tcPr>
          <w:p w14:paraId="74A7C2F2"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42015E" w:rsidRPr="00160EC7" w14:paraId="65A882FC"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7D36C8AD" w14:textId="77777777" w:rsidR="0042015E" w:rsidRPr="00160EC7" w:rsidRDefault="0042015E" w:rsidP="0042015E">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Rouge (essentiellement vieille fonte) à remplacer en urgence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39BD847E" w14:textId="77777777" w:rsidR="0042015E" w:rsidRPr="00160EC7" w:rsidRDefault="0042015E" w:rsidP="0042015E">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1745</w:t>
            </w:r>
          </w:p>
        </w:tc>
        <w:tc>
          <w:tcPr>
            <w:tcW w:w="1144" w:type="dxa"/>
            <w:tcBorders>
              <w:top w:val="nil"/>
              <w:left w:val="nil"/>
              <w:bottom w:val="single" w:sz="4" w:space="0" w:color="auto"/>
              <w:right w:val="single" w:sz="8" w:space="0" w:color="auto"/>
            </w:tcBorders>
            <w:shd w:val="clear" w:color="auto" w:fill="auto"/>
            <w:noWrap/>
            <w:vAlign w:val="bottom"/>
            <w:hideMark/>
          </w:tcPr>
          <w:p w14:paraId="3690A220" w14:textId="77777777" w:rsidR="0042015E" w:rsidRPr="00160EC7" w:rsidRDefault="0042015E" w:rsidP="0042015E">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23,4%</w:t>
            </w:r>
          </w:p>
        </w:tc>
      </w:tr>
      <w:tr w:rsidR="0042015E" w:rsidRPr="00160EC7" w14:paraId="7414CA31"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0CB5E3D4"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38F1ED2B"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425</w:t>
            </w:r>
          </w:p>
        </w:tc>
        <w:tc>
          <w:tcPr>
            <w:tcW w:w="1144" w:type="dxa"/>
            <w:tcBorders>
              <w:top w:val="nil"/>
              <w:left w:val="nil"/>
              <w:bottom w:val="single" w:sz="4" w:space="0" w:color="auto"/>
              <w:right w:val="single" w:sz="8" w:space="0" w:color="auto"/>
            </w:tcBorders>
            <w:shd w:val="clear" w:color="auto" w:fill="auto"/>
            <w:noWrap/>
            <w:vAlign w:val="bottom"/>
            <w:hideMark/>
          </w:tcPr>
          <w:p w14:paraId="34246A75"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5,7%</w:t>
            </w:r>
          </w:p>
        </w:tc>
      </w:tr>
      <w:tr w:rsidR="0042015E" w:rsidRPr="00160EC7" w14:paraId="2942F0A8"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5C9DA2C6"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267A7234"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670</w:t>
            </w:r>
          </w:p>
        </w:tc>
        <w:tc>
          <w:tcPr>
            <w:tcW w:w="1144" w:type="dxa"/>
            <w:tcBorders>
              <w:top w:val="nil"/>
              <w:left w:val="nil"/>
              <w:bottom w:val="single" w:sz="4" w:space="0" w:color="auto"/>
              <w:right w:val="single" w:sz="8" w:space="0" w:color="auto"/>
            </w:tcBorders>
            <w:shd w:val="clear" w:color="auto" w:fill="auto"/>
            <w:noWrap/>
            <w:vAlign w:val="bottom"/>
            <w:hideMark/>
          </w:tcPr>
          <w:p w14:paraId="427BFA6D"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9,0%</w:t>
            </w:r>
          </w:p>
        </w:tc>
      </w:tr>
      <w:tr w:rsidR="0042015E" w:rsidRPr="00160EC7" w14:paraId="5EE0187B"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08171455"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873B64D"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4605</w:t>
            </w:r>
          </w:p>
        </w:tc>
        <w:tc>
          <w:tcPr>
            <w:tcW w:w="1144" w:type="dxa"/>
            <w:tcBorders>
              <w:top w:val="nil"/>
              <w:left w:val="nil"/>
              <w:bottom w:val="single" w:sz="4" w:space="0" w:color="auto"/>
              <w:right w:val="single" w:sz="8" w:space="0" w:color="auto"/>
            </w:tcBorders>
            <w:shd w:val="clear" w:color="auto" w:fill="auto"/>
            <w:noWrap/>
            <w:vAlign w:val="bottom"/>
            <w:hideMark/>
          </w:tcPr>
          <w:p w14:paraId="0A25955F"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61,9%</w:t>
            </w:r>
          </w:p>
        </w:tc>
      </w:tr>
      <w:tr w:rsidR="0042015E" w:rsidRPr="00160EC7" w14:paraId="290C1926" w14:textId="77777777" w:rsidTr="0042015E">
        <w:trPr>
          <w:trHeight w:val="315"/>
        </w:trPr>
        <w:tc>
          <w:tcPr>
            <w:tcW w:w="6803" w:type="dxa"/>
            <w:tcBorders>
              <w:top w:val="nil"/>
              <w:left w:val="single" w:sz="8" w:space="0" w:color="auto"/>
              <w:bottom w:val="single" w:sz="8" w:space="0" w:color="auto"/>
              <w:right w:val="nil"/>
            </w:tcBorders>
            <w:shd w:val="clear" w:color="auto" w:fill="auto"/>
            <w:noWrap/>
            <w:vAlign w:val="bottom"/>
            <w:hideMark/>
          </w:tcPr>
          <w:p w14:paraId="5617FEA6" w14:textId="77777777" w:rsidR="0042015E" w:rsidRPr="00160EC7" w:rsidRDefault="0042015E" w:rsidP="0042015E">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3" w:type="dxa"/>
            <w:tcBorders>
              <w:top w:val="nil"/>
              <w:left w:val="single" w:sz="4" w:space="0" w:color="auto"/>
              <w:bottom w:val="single" w:sz="8" w:space="0" w:color="auto"/>
              <w:right w:val="single" w:sz="4" w:space="0" w:color="auto"/>
            </w:tcBorders>
            <w:shd w:val="clear" w:color="auto" w:fill="auto"/>
            <w:noWrap/>
            <w:vAlign w:val="bottom"/>
            <w:hideMark/>
          </w:tcPr>
          <w:p w14:paraId="71910995"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7445</w:t>
            </w:r>
          </w:p>
        </w:tc>
        <w:tc>
          <w:tcPr>
            <w:tcW w:w="1144" w:type="dxa"/>
            <w:tcBorders>
              <w:top w:val="nil"/>
              <w:left w:val="nil"/>
              <w:bottom w:val="single" w:sz="8" w:space="0" w:color="auto"/>
              <w:right w:val="single" w:sz="8" w:space="0" w:color="auto"/>
            </w:tcBorders>
            <w:shd w:val="clear" w:color="auto" w:fill="auto"/>
            <w:noWrap/>
            <w:vAlign w:val="bottom"/>
            <w:hideMark/>
          </w:tcPr>
          <w:p w14:paraId="64298CD1"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502D9DDF" w14:textId="77777777" w:rsidR="00A41E22" w:rsidRPr="00160EC7" w:rsidRDefault="00A41E22" w:rsidP="00A41E22">
      <w:pPr>
        <w:jc w:val="both"/>
      </w:pPr>
    </w:p>
    <w:p w14:paraId="010E5067" w14:textId="77777777" w:rsidR="00A41E22" w:rsidRPr="00160EC7" w:rsidRDefault="00A41E22" w:rsidP="00A41E22">
      <w:pPr>
        <w:jc w:val="both"/>
      </w:pPr>
    </w:p>
    <w:p w14:paraId="1D2F3179" w14:textId="77777777" w:rsidR="0042015E" w:rsidRPr="00160EC7" w:rsidRDefault="0042015E" w:rsidP="00A41E22">
      <w:pPr>
        <w:jc w:val="both"/>
      </w:pPr>
    </w:p>
    <w:p w14:paraId="3689AF53" w14:textId="77777777" w:rsidR="00923769" w:rsidRPr="00160EC7" w:rsidRDefault="00923769" w:rsidP="00A41E22">
      <w:pPr>
        <w:jc w:val="both"/>
      </w:pPr>
    </w:p>
    <w:p w14:paraId="5B17C341" w14:textId="77777777" w:rsidR="00923769" w:rsidRPr="00160EC7" w:rsidRDefault="00923769" w:rsidP="00A41E22">
      <w:pPr>
        <w:jc w:val="both"/>
      </w:pPr>
    </w:p>
    <w:p w14:paraId="39AA6A55" w14:textId="77777777" w:rsidR="00923769" w:rsidRPr="00160EC7" w:rsidRDefault="00923769" w:rsidP="00A41E22">
      <w:pPr>
        <w:jc w:val="both"/>
      </w:pPr>
    </w:p>
    <w:tbl>
      <w:tblPr>
        <w:tblW w:w="8980" w:type="dxa"/>
        <w:tblCellMar>
          <w:left w:w="70" w:type="dxa"/>
          <w:right w:w="70" w:type="dxa"/>
        </w:tblCellMar>
        <w:tblLook w:val="04A0" w:firstRow="1" w:lastRow="0" w:firstColumn="1" w:lastColumn="0" w:noHBand="0" w:noVBand="1"/>
      </w:tblPr>
      <w:tblGrid>
        <w:gridCol w:w="4101"/>
        <w:gridCol w:w="2126"/>
        <w:gridCol w:w="2753"/>
      </w:tblGrid>
      <w:tr w:rsidR="00923769" w:rsidRPr="00160EC7" w14:paraId="6B9C29F7" w14:textId="77777777" w:rsidTr="0067478D">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9BE10ED" w14:textId="77777777" w:rsidR="00923769" w:rsidRPr="00160EC7" w:rsidRDefault="00923769" w:rsidP="0067478D">
            <w:pPr>
              <w:jc w:val="center"/>
              <w:rPr>
                <w:rFonts w:eastAsia="Times New Roman" w:cs="Times New Roman"/>
                <w:b/>
                <w:bCs/>
                <w:color w:val="000000"/>
                <w:lang w:eastAsia="fr-BE"/>
              </w:rPr>
            </w:pPr>
            <w:r w:rsidRPr="00160EC7">
              <w:rPr>
                <w:rFonts w:eastAsia="Times New Roman" w:cs="Times New Roman"/>
                <w:b/>
                <w:bCs/>
                <w:color w:val="000000"/>
                <w:lang w:eastAsia="fr-BE"/>
              </w:rPr>
              <w:t xml:space="preserve">SAINT-HUBERT 2021 - Zone 1 - "Lavaux" </w:t>
            </w:r>
            <w:r w:rsidR="00C6042F" w:rsidRPr="00160EC7">
              <w:rPr>
                <w:rFonts w:eastAsia="Times New Roman" w:cs="Times New Roman"/>
                <w:b/>
                <w:bCs/>
                <w:color w:val="000000"/>
                <w:lang w:eastAsia="fr-BE"/>
              </w:rPr>
              <w:t>-</w:t>
            </w:r>
            <w:r w:rsidRPr="00160EC7">
              <w:rPr>
                <w:rFonts w:eastAsia="Times New Roman" w:cs="Times New Roman"/>
                <w:b/>
                <w:bCs/>
                <w:color w:val="000000"/>
                <w:lang w:eastAsia="fr-BE"/>
              </w:rPr>
              <w:t xml:space="preserve"> Type travaux</w:t>
            </w:r>
          </w:p>
        </w:tc>
      </w:tr>
      <w:tr w:rsidR="00923769" w:rsidRPr="00160EC7" w14:paraId="164B32F9" w14:textId="77777777" w:rsidTr="00923769">
        <w:trPr>
          <w:trHeight w:val="300"/>
        </w:trPr>
        <w:tc>
          <w:tcPr>
            <w:tcW w:w="4101" w:type="dxa"/>
            <w:tcBorders>
              <w:top w:val="nil"/>
              <w:left w:val="single" w:sz="8" w:space="0" w:color="auto"/>
              <w:bottom w:val="nil"/>
              <w:right w:val="nil"/>
            </w:tcBorders>
            <w:shd w:val="clear" w:color="auto" w:fill="auto"/>
            <w:noWrap/>
            <w:vAlign w:val="bottom"/>
            <w:hideMark/>
          </w:tcPr>
          <w:p w14:paraId="6102C8B6" w14:textId="77777777" w:rsidR="00923769" w:rsidRPr="00160EC7" w:rsidRDefault="00923769" w:rsidP="0067478D">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2DAE22E" w14:textId="77777777" w:rsidR="00923769" w:rsidRPr="00160EC7" w:rsidRDefault="00923769" w:rsidP="0067478D">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6223E669" w14:textId="77777777" w:rsidR="00923769" w:rsidRPr="00160EC7" w:rsidRDefault="00923769" w:rsidP="0067478D">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923769" w:rsidRPr="00160EC7" w14:paraId="5A4F553B" w14:textId="77777777" w:rsidTr="00923769">
        <w:trPr>
          <w:trHeight w:val="300"/>
        </w:trPr>
        <w:tc>
          <w:tcPr>
            <w:tcW w:w="4101" w:type="dxa"/>
            <w:tcBorders>
              <w:top w:val="nil"/>
              <w:left w:val="single" w:sz="8" w:space="0" w:color="auto"/>
              <w:bottom w:val="nil"/>
              <w:right w:val="nil"/>
            </w:tcBorders>
            <w:shd w:val="clear" w:color="auto" w:fill="auto"/>
            <w:noWrap/>
            <w:vAlign w:val="bottom"/>
            <w:hideMark/>
          </w:tcPr>
          <w:p w14:paraId="5DEF325A" w14:textId="77777777" w:rsidR="00923769" w:rsidRPr="00160EC7" w:rsidRDefault="00923769" w:rsidP="0067478D">
            <w:pPr>
              <w:rPr>
                <w:rFonts w:eastAsia="Times New Roman" w:cs="Times New Roman"/>
                <w:sz w:val="22"/>
                <w:szCs w:val="22"/>
                <w:lang w:eastAsia="fr-BE"/>
              </w:rPr>
            </w:pPr>
            <w:r w:rsidRPr="00160EC7">
              <w:rPr>
                <w:rFonts w:eastAsia="Times New Roman" w:cs="Times New Roman"/>
                <w:sz w:val="22"/>
                <w:szCs w:val="22"/>
                <w:lang w:eastAsia="fr-BE"/>
              </w:rPr>
              <w:t>Rue Herman</w:t>
            </w:r>
          </w:p>
        </w:tc>
        <w:tc>
          <w:tcPr>
            <w:tcW w:w="2126" w:type="dxa"/>
            <w:tcBorders>
              <w:top w:val="nil"/>
              <w:left w:val="single" w:sz="4" w:space="0" w:color="auto"/>
              <w:bottom w:val="single" w:sz="4" w:space="0" w:color="auto"/>
              <w:right w:val="single" w:sz="4" w:space="0" w:color="auto"/>
            </w:tcBorders>
            <w:shd w:val="clear" w:color="auto" w:fill="FFC000"/>
            <w:noWrap/>
            <w:vAlign w:val="bottom"/>
            <w:hideMark/>
          </w:tcPr>
          <w:p w14:paraId="3C6B93DE" w14:textId="77777777" w:rsidR="00923769" w:rsidRPr="00160EC7" w:rsidRDefault="00923769" w:rsidP="0067478D">
            <w:pPr>
              <w:jc w:val="center"/>
              <w:rPr>
                <w:rFonts w:eastAsia="Times New Roman" w:cs="Times New Roman"/>
                <w:sz w:val="22"/>
                <w:szCs w:val="22"/>
                <w:lang w:eastAsia="fr-BE"/>
              </w:rPr>
            </w:pPr>
            <w:r w:rsidRPr="00160EC7">
              <w:rPr>
                <w:rFonts w:eastAsia="Times New Roman" w:cs="Times New Roman"/>
                <w:sz w:val="22"/>
                <w:szCs w:val="22"/>
                <w:lang w:eastAsia="fr-BE"/>
              </w:rPr>
              <w:t>SPW</w:t>
            </w:r>
          </w:p>
        </w:tc>
        <w:tc>
          <w:tcPr>
            <w:tcW w:w="2753" w:type="dxa"/>
            <w:tcBorders>
              <w:top w:val="nil"/>
              <w:left w:val="nil"/>
              <w:bottom w:val="single" w:sz="4" w:space="0" w:color="auto"/>
              <w:right w:val="single" w:sz="8" w:space="0" w:color="auto"/>
            </w:tcBorders>
            <w:shd w:val="clear" w:color="auto" w:fill="auto"/>
            <w:noWrap/>
            <w:vAlign w:val="bottom"/>
            <w:hideMark/>
          </w:tcPr>
          <w:p w14:paraId="06147814" w14:textId="77777777" w:rsidR="00923769" w:rsidRPr="00160EC7" w:rsidRDefault="00923769" w:rsidP="0067478D">
            <w:pPr>
              <w:jc w:val="center"/>
              <w:rPr>
                <w:rFonts w:eastAsia="Times New Roman" w:cs="Times New Roman"/>
                <w:sz w:val="22"/>
                <w:szCs w:val="22"/>
                <w:lang w:eastAsia="fr-BE"/>
              </w:rPr>
            </w:pPr>
            <w:r w:rsidRPr="00160EC7">
              <w:rPr>
                <w:rFonts w:eastAsia="Times New Roman" w:cs="Times New Roman"/>
                <w:sz w:val="22"/>
                <w:szCs w:val="22"/>
                <w:lang w:eastAsia="fr-BE"/>
              </w:rPr>
              <w:t>Uniquement eau</w:t>
            </w:r>
          </w:p>
        </w:tc>
      </w:tr>
      <w:tr w:rsidR="00923769" w:rsidRPr="00160EC7" w14:paraId="68D88D79" w14:textId="77777777" w:rsidTr="00923769">
        <w:trPr>
          <w:trHeight w:val="300"/>
        </w:trPr>
        <w:tc>
          <w:tcPr>
            <w:tcW w:w="4101" w:type="dxa"/>
            <w:tcBorders>
              <w:top w:val="nil"/>
              <w:left w:val="single" w:sz="8" w:space="0" w:color="auto"/>
              <w:bottom w:val="nil"/>
              <w:right w:val="nil"/>
            </w:tcBorders>
            <w:shd w:val="clear" w:color="auto" w:fill="auto"/>
            <w:noWrap/>
            <w:vAlign w:val="bottom"/>
            <w:hideMark/>
          </w:tcPr>
          <w:p w14:paraId="30859A97" w14:textId="77777777" w:rsidR="00923769" w:rsidRPr="00160EC7" w:rsidRDefault="00923769" w:rsidP="0067478D">
            <w:pPr>
              <w:rPr>
                <w:rFonts w:eastAsia="Times New Roman" w:cs="Times New Roman"/>
                <w:sz w:val="22"/>
                <w:szCs w:val="22"/>
                <w:lang w:eastAsia="fr-BE"/>
              </w:rPr>
            </w:pPr>
            <w:r w:rsidRPr="00160EC7">
              <w:rPr>
                <w:rFonts w:eastAsia="Times New Roman" w:cs="Times New Roman"/>
                <w:sz w:val="22"/>
                <w:szCs w:val="22"/>
                <w:lang w:eastAsia="fr-BE"/>
              </w:rPr>
              <w:t>R de Lavaux</w:t>
            </w:r>
          </w:p>
        </w:tc>
        <w:tc>
          <w:tcPr>
            <w:tcW w:w="2126" w:type="dxa"/>
            <w:tcBorders>
              <w:top w:val="nil"/>
              <w:left w:val="single" w:sz="4" w:space="0" w:color="auto"/>
              <w:bottom w:val="single" w:sz="4" w:space="0" w:color="auto"/>
              <w:right w:val="single" w:sz="4" w:space="0" w:color="auto"/>
            </w:tcBorders>
            <w:shd w:val="clear" w:color="auto" w:fill="FFC000"/>
            <w:noWrap/>
            <w:vAlign w:val="bottom"/>
            <w:hideMark/>
          </w:tcPr>
          <w:p w14:paraId="10886AC0" w14:textId="77777777" w:rsidR="00923769" w:rsidRPr="00160EC7" w:rsidRDefault="00923769" w:rsidP="0067478D">
            <w:pPr>
              <w:jc w:val="center"/>
              <w:rPr>
                <w:rFonts w:eastAsia="Times New Roman" w:cs="Times New Roman"/>
                <w:sz w:val="22"/>
                <w:szCs w:val="22"/>
                <w:lang w:eastAsia="fr-BE"/>
              </w:rPr>
            </w:pPr>
            <w:r w:rsidRPr="00160EC7">
              <w:rPr>
                <w:rFonts w:eastAsia="Times New Roman" w:cs="Times New Roman"/>
                <w:sz w:val="22"/>
                <w:szCs w:val="22"/>
                <w:lang w:eastAsia="fr-BE"/>
              </w:rPr>
              <w:t>SPW</w:t>
            </w:r>
          </w:p>
        </w:tc>
        <w:tc>
          <w:tcPr>
            <w:tcW w:w="2753" w:type="dxa"/>
            <w:tcBorders>
              <w:top w:val="nil"/>
              <w:left w:val="nil"/>
              <w:bottom w:val="single" w:sz="4" w:space="0" w:color="auto"/>
              <w:right w:val="single" w:sz="8" w:space="0" w:color="auto"/>
            </w:tcBorders>
            <w:shd w:val="clear" w:color="auto" w:fill="auto"/>
            <w:noWrap/>
            <w:vAlign w:val="bottom"/>
            <w:hideMark/>
          </w:tcPr>
          <w:p w14:paraId="5C73FDB2" w14:textId="77777777" w:rsidR="00923769" w:rsidRPr="00160EC7" w:rsidRDefault="00923769" w:rsidP="0067478D">
            <w:pPr>
              <w:jc w:val="center"/>
              <w:rPr>
                <w:rFonts w:eastAsia="Times New Roman" w:cs="Times New Roman"/>
                <w:sz w:val="22"/>
                <w:szCs w:val="22"/>
                <w:lang w:eastAsia="fr-BE"/>
              </w:rPr>
            </w:pPr>
            <w:r w:rsidRPr="00160EC7">
              <w:rPr>
                <w:rFonts w:eastAsia="Times New Roman" w:cs="Times New Roman"/>
                <w:sz w:val="22"/>
                <w:szCs w:val="22"/>
                <w:lang w:eastAsia="fr-BE"/>
              </w:rPr>
              <w:t>Uniquement eau</w:t>
            </w:r>
          </w:p>
        </w:tc>
      </w:tr>
      <w:tr w:rsidR="00923769" w:rsidRPr="00160EC7" w14:paraId="71D4C19C" w14:textId="77777777" w:rsidTr="00923769">
        <w:trPr>
          <w:trHeight w:val="300"/>
        </w:trPr>
        <w:tc>
          <w:tcPr>
            <w:tcW w:w="4101" w:type="dxa"/>
            <w:tcBorders>
              <w:top w:val="nil"/>
              <w:left w:val="single" w:sz="8" w:space="0" w:color="auto"/>
              <w:bottom w:val="nil"/>
              <w:right w:val="nil"/>
            </w:tcBorders>
            <w:shd w:val="clear" w:color="auto" w:fill="auto"/>
            <w:noWrap/>
            <w:vAlign w:val="bottom"/>
            <w:hideMark/>
          </w:tcPr>
          <w:p w14:paraId="56B845CE" w14:textId="77777777" w:rsidR="00923769" w:rsidRPr="00160EC7" w:rsidRDefault="00923769" w:rsidP="0067478D">
            <w:pPr>
              <w:rPr>
                <w:rFonts w:eastAsia="Times New Roman" w:cs="Times New Roman"/>
                <w:sz w:val="22"/>
                <w:szCs w:val="22"/>
                <w:lang w:eastAsia="fr-BE"/>
              </w:rPr>
            </w:pPr>
            <w:r w:rsidRPr="00160EC7">
              <w:rPr>
                <w:rFonts w:eastAsia="Times New Roman" w:cs="Times New Roman"/>
                <w:sz w:val="22"/>
                <w:szCs w:val="22"/>
                <w:lang w:eastAsia="fr-BE"/>
              </w:rPr>
              <w:t>R de la Glacière</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65ACA6C" w14:textId="77777777" w:rsidR="00923769" w:rsidRPr="00160EC7" w:rsidRDefault="00923769" w:rsidP="0067478D">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nil"/>
              <w:left w:val="nil"/>
              <w:bottom w:val="single" w:sz="4" w:space="0" w:color="auto"/>
              <w:right w:val="single" w:sz="8" w:space="0" w:color="auto"/>
            </w:tcBorders>
            <w:shd w:val="clear" w:color="auto" w:fill="auto"/>
            <w:noWrap/>
            <w:vAlign w:val="bottom"/>
            <w:hideMark/>
          </w:tcPr>
          <w:p w14:paraId="1414823B" w14:textId="77777777" w:rsidR="00923769" w:rsidRPr="00160EC7" w:rsidRDefault="00923769" w:rsidP="0067478D">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923769" w:rsidRPr="00160EC7" w14:paraId="4CCA9F77" w14:textId="77777777" w:rsidTr="00923769">
        <w:trPr>
          <w:trHeight w:val="300"/>
        </w:trPr>
        <w:tc>
          <w:tcPr>
            <w:tcW w:w="4101" w:type="dxa"/>
            <w:tcBorders>
              <w:top w:val="nil"/>
              <w:left w:val="single" w:sz="8" w:space="0" w:color="auto"/>
              <w:bottom w:val="nil"/>
              <w:right w:val="nil"/>
            </w:tcBorders>
            <w:shd w:val="clear" w:color="auto" w:fill="auto"/>
            <w:noWrap/>
            <w:vAlign w:val="bottom"/>
            <w:hideMark/>
          </w:tcPr>
          <w:p w14:paraId="0A147603" w14:textId="77777777" w:rsidR="00923769" w:rsidRPr="00160EC7" w:rsidRDefault="00923769" w:rsidP="0067478D">
            <w:pPr>
              <w:rPr>
                <w:rFonts w:eastAsia="Times New Roman" w:cs="Times New Roman"/>
                <w:sz w:val="22"/>
                <w:szCs w:val="22"/>
                <w:lang w:eastAsia="fr-BE"/>
              </w:rPr>
            </w:pPr>
            <w:r w:rsidRPr="00160EC7">
              <w:rPr>
                <w:rFonts w:eastAsia="Times New Roman" w:cs="Times New Roman"/>
                <w:sz w:val="22"/>
                <w:szCs w:val="22"/>
                <w:lang w:eastAsia="fr-BE"/>
              </w:rPr>
              <w:t>R du Home</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DFFF9C6" w14:textId="77777777" w:rsidR="00923769" w:rsidRPr="00160EC7" w:rsidRDefault="00923769" w:rsidP="0067478D">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nil"/>
              <w:left w:val="nil"/>
              <w:bottom w:val="single" w:sz="4" w:space="0" w:color="auto"/>
              <w:right w:val="single" w:sz="8" w:space="0" w:color="auto"/>
            </w:tcBorders>
            <w:shd w:val="clear" w:color="auto" w:fill="auto"/>
            <w:noWrap/>
            <w:vAlign w:val="bottom"/>
            <w:hideMark/>
          </w:tcPr>
          <w:p w14:paraId="701E12F8" w14:textId="77777777" w:rsidR="00923769" w:rsidRPr="00160EC7" w:rsidRDefault="00923769" w:rsidP="0067478D">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923769" w:rsidRPr="00160EC7" w14:paraId="007E845F" w14:textId="77777777" w:rsidTr="00923769">
        <w:trPr>
          <w:trHeight w:val="315"/>
        </w:trPr>
        <w:tc>
          <w:tcPr>
            <w:tcW w:w="4101" w:type="dxa"/>
            <w:tcBorders>
              <w:top w:val="nil"/>
              <w:left w:val="single" w:sz="8" w:space="0" w:color="auto"/>
              <w:bottom w:val="nil"/>
              <w:right w:val="nil"/>
            </w:tcBorders>
            <w:shd w:val="clear" w:color="auto" w:fill="auto"/>
            <w:noWrap/>
            <w:vAlign w:val="bottom"/>
            <w:hideMark/>
          </w:tcPr>
          <w:p w14:paraId="14547D50" w14:textId="77777777" w:rsidR="00923769" w:rsidRPr="00160EC7" w:rsidRDefault="00923769" w:rsidP="00923769">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R de la Paix</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81AD1" w14:textId="77777777" w:rsidR="00923769" w:rsidRPr="00160EC7" w:rsidRDefault="00923769" w:rsidP="0067478D">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hideMark/>
          </w:tcPr>
          <w:p w14:paraId="3709729B" w14:textId="77777777" w:rsidR="00923769" w:rsidRPr="00160EC7" w:rsidRDefault="00923769" w:rsidP="0067478D">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Eau + Voirie</w:t>
            </w:r>
          </w:p>
        </w:tc>
      </w:tr>
      <w:tr w:rsidR="00923769" w:rsidRPr="00160EC7" w14:paraId="7BF9A588" w14:textId="77777777" w:rsidTr="00C6042F">
        <w:trPr>
          <w:trHeight w:val="315"/>
        </w:trPr>
        <w:tc>
          <w:tcPr>
            <w:tcW w:w="4101" w:type="dxa"/>
            <w:tcBorders>
              <w:top w:val="nil"/>
              <w:left w:val="single" w:sz="8" w:space="0" w:color="auto"/>
              <w:bottom w:val="nil"/>
              <w:right w:val="nil"/>
            </w:tcBorders>
            <w:shd w:val="clear" w:color="auto" w:fill="auto"/>
            <w:noWrap/>
            <w:vAlign w:val="bottom"/>
          </w:tcPr>
          <w:p w14:paraId="10A8DEBF" w14:textId="77777777" w:rsidR="00923769" w:rsidRPr="00160EC7" w:rsidRDefault="00923769" w:rsidP="00923769">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R du Chenet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5FBA3" w14:textId="77777777" w:rsidR="00923769" w:rsidRPr="00160EC7" w:rsidRDefault="00923769" w:rsidP="0067478D">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7E436EAC" w14:textId="77777777" w:rsidR="00923769" w:rsidRPr="00160EC7" w:rsidRDefault="00923769" w:rsidP="0067478D">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Eau + voir</w:t>
            </w:r>
            <w:r w:rsidR="001978BD" w:rsidRPr="00160EC7">
              <w:rPr>
                <w:rFonts w:eastAsia="Times New Roman" w:cs="Times New Roman"/>
                <w:color w:val="000000"/>
                <w:sz w:val="22"/>
                <w:szCs w:val="22"/>
                <w:lang w:eastAsia="fr-BE"/>
              </w:rPr>
              <w:t>ie</w:t>
            </w:r>
          </w:p>
        </w:tc>
      </w:tr>
      <w:tr w:rsidR="00C6042F" w:rsidRPr="00160EC7" w14:paraId="34DD3FAA" w14:textId="77777777" w:rsidTr="00C6042F">
        <w:trPr>
          <w:trHeight w:val="315"/>
        </w:trPr>
        <w:tc>
          <w:tcPr>
            <w:tcW w:w="4101" w:type="dxa"/>
            <w:tcBorders>
              <w:top w:val="nil"/>
              <w:left w:val="single" w:sz="8" w:space="0" w:color="auto"/>
              <w:bottom w:val="nil"/>
              <w:right w:val="nil"/>
            </w:tcBorders>
            <w:shd w:val="clear" w:color="auto" w:fill="auto"/>
            <w:noWrap/>
            <w:vAlign w:val="bottom"/>
          </w:tcPr>
          <w:p w14:paraId="335045B9" w14:textId="77777777" w:rsidR="00C6042F" w:rsidRPr="00160EC7" w:rsidRDefault="00C6042F" w:rsidP="00C6042F">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R d’</w:t>
            </w:r>
            <w:proofErr w:type="spellStart"/>
            <w:r w:rsidRPr="00160EC7">
              <w:rPr>
                <w:rFonts w:eastAsia="Times New Roman" w:cs="Times New Roman"/>
                <w:color w:val="000000"/>
                <w:sz w:val="22"/>
                <w:szCs w:val="22"/>
                <w:lang w:eastAsia="fr-BE"/>
              </w:rPr>
              <w:t>Andage</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F92AA" w14:textId="77777777" w:rsidR="00C6042F" w:rsidRPr="00160EC7" w:rsidRDefault="00C6042F" w:rsidP="00C6042F">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03FA500A" w14:textId="77777777" w:rsidR="00C6042F" w:rsidRPr="00160EC7" w:rsidRDefault="00C6042F" w:rsidP="00C6042F">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Eau + voirie</w:t>
            </w:r>
          </w:p>
        </w:tc>
      </w:tr>
      <w:tr w:rsidR="00C6042F" w:rsidRPr="00160EC7" w14:paraId="2F91A9BC" w14:textId="77777777" w:rsidTr="00923769">
        <w:trPr>
          <w:trHeight w:val="315"/>
        </w:trPr>
        <w:tc>
          <w:tcPr>
            <w:tcW w:w="4101" w:type="dxa"/>
            <w:tcBorders>
              <w:top w:val="nil"/>
              <w:left w:val="single" w:sz="8" w:space="0" w:color="auto"/>
              <w:bottom w:val="single" w:sz="8" w:space="0" w:color="auto"/>
              <w:right w:val="nil"/>
            </w:tcBorders>
            <w:shd w:val="clear" w:color="auto" w:fill="auto"/>
            <w:noWrap/>
            <w:vAlign w:val="bottom"/>
          </w:tcPr>
          <w:p w14:paraId="26E020CB" w14:textId="77777777" w:rsidR="00C6042F" w:rsidRPr="00160EC7" w:rsidRDefault="00C6042F" w:rsidP="00C6042F">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COÛT VOIRIE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6E2E2" w14:textId="77777777" w:rsidR="00C6042F" w:rsidRPr="00160EC7" w:rsidRDefault="00C6042F" w:rsidP="0067478D">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171.000</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434B01D2" w14:textId="77777777" w:rsidR="00C6042F" w:rsidRPr="00160EC7" w:rsidRDefault="00C6042F" w:rsidP="0067478D">
            <w:pPr>
              <w:jc w:val="center"/>
              <w:rPr>
                <w:rFonts w:eastAsia="Times New Roman" w:cs="Times New Roman"/>
                <w:color w:val="000000"/>
                <w:sz w:val="22"/>
                <w:szCs w:val="22"/>
                <w:lang w:eastAsia="fr-BE"/>
              </w:rPr>
            </w:pPr>
          </w:p>
        </w:tc>
      </w:tr>
    </w:tbl>
    <w:p w14:paraId="02295FFA" w14:textId="77777777" w:rsidR="00E8187C" w:rsidRPr="00160EC7" w:rsidRDefault="00E8187C" w:rsidP="00A41E22">
      <w:pPr>
        <w:jc w:val="both"/>
      </w:pPr>
    </w:p>
    <w:p w14:paraId="0853A2A9" w14:textId="77777777" w:rsidR="00E8187C" w:rsidRPr="00160EC7" w:rsidRDefault="00E8187C" w:rsidP="00A41E22">
      <w:pPr>
        <w:jc w:val="both"/>
      </w:pPr>
    </w:p>
    <w:p w14:paraId="0B93E0A7" w14:textId="77777777" w:rsidR="00E8187C" w:rsidRPr="00160EC7" w:rsidRDefault="00E8187C" w:rsidP="00A41E22">
      <w:pPr>
        <w:jc w:val="both"/>
      </w:pPr>
    </w:p>
    <w:p w14:paraId="431E1411" w14:textId="77777777" w:rsidR="00E8187C" w:rsidRPr="00160EC7" w:rsidRDefault="00E8187C" w:rsidP="00A41E22">
      <w:pPr>
        <w:jc w:val="both"/>
      </w:pPr>
    </w:p>
    <w:p w14:paraId="73F49D9A" w14:textId="77777777" w:rsidR="00E8187C" w:rsidRPr="00160EC7" w:rsidRDefault="00E8187C" w:rsidP="00A41E22">
      <w:pPr>
        <w:jc w:val="both"/>
      </w:pPr>
    </w:p>
    <w:p w14:paraId="0A4F168F" w14:textId="77777777" w:rsidR="00E8187C" w:rsidRPr="00160EC7" w:rsidRDefault="00E8187C" w:rsidP="00A41E22">
      <w:pPr>
        <w:jc w:val="both"/>
      </w:pPr>
    </w:p>
    <w:p w14:paraId="172117EF" w14:textId="77777777" w:rsidR="00E8187C" w:rsidRPr="00160EC7" w:rsidRDefault="00E8187C" w:rsidP="00A41E22">
      <w:pPr>
        <w:jc w:val="both"/>
      </w:pPr>
    </w:p>
    <w:p w14:paraId="6B9FF733" w14:textId="77777777" w:rsidR="0042015E" w:rsidRPr="00160EC7" w:rsidRDefault="00E8187C" w:rsidP="001943B6">
      <w:pPr>
        <w:shd w:val="clear" w:color="auto" w:fill="82B018" w:themeFill="accent3"/>
        <w:jc w:val="both"/>
        <w:rPr>
          <w:b/>
        </w:rPr>
      </w:pPr>
      <w:r w:rsidRPr="00160EC7">
        <w:rPr>
          <w:b/>
        </w:rPr>
        <w:t>Lorcy 1</w:t>
      </w:r>
    </w:p>
    <w:p w14:paraId="72DB5563" w14:textId="77777777" w:rsidR="00196F66" w:rsidRPr="00160EC7" w:rsidRDefault="00196F66" w:rsidP="00A41E22">
      <w:pPr>
        <w:jc w:val="both"/>
      </w:pPr>
    </w:p>
    <w:p w14:paraId="6367AC87" w14:textId="7A08C579" w:rsidR="00196F66" w:rsidRPr="00160EC7" w:rsidRDefault="00BD6A39" w:rsidP="00A41E22">
      <w:pPr>
        <w:jc w:val="both"/>
      </w:pPr>
      <w:r>
        <w:object w:dxaOrig="1539" w:dyaOrig="997" w14:anchorId="2904092F">
          <v:shape id="_x0000_i1050" type="#_x0000_t75" style="width:77.25pt;height:50.25pt" o:ole="">
            <v:imagedata r:id="rId65" o:title=""/>
          </v:shape>
          <o:OLEObject Type="Link" ProgID="AcroExch.Document.DC" ShapeID="_x0000_i1050" DrawAspect="Icon" r:id="rId66" UpdateMode="Always">
            <o:LinkType>EnhancedMetaFile</o:LinkType>
            <o:LockedField>false</o:LockedField>
            <o:FieldCodes>\f 0</o:FieldCodes>
          </o:OLEObject>
        </w:object>
      </w:r>
    </w:p>
    <w:tbl>
      <w:tblPr>
        <w:tblW w:w="8960" w:type="dxa"/>
        <w:tblCellMar>
          <w:left w:w="70" w:type="dxa"/>
          <w:right w:w="70" w:type="dxa"/>
        </w:tblCellMar>
        <w:tblLook w:val="04A0" w:firstRow="1" w:lastRow="0" w:firstColumn="1" w:lastColumn="0" w:noHBand="0" w:noVBand="1"/>
      </w:tblPr>
      <w:tblGrid>
        <w:gridCol w:w="6788"/>
        <w:gridCol w:w="1031"/>
        <w:gridCol w:w="1141"/>
      </w:tblGrid>
      <w:tr w:rsidR="00196F66" w:rsidRPr="00160EC7" w14:paraId="49874008" w14:textId="77777777" w:rsidTr="00196F66">
        <w:trPr>
          <w:trHeight w:val="315"/>
        </w:trPr>
        <w:tc>
          <w:tcPr>
            <w:tcW w:w="89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B5290BC" w14:textId="77777777" w:rsidR="00196F66" w:rsidRPr="00160EC7" w:rsidRDefault="00196F66" w:rsidP="00196F66">
            <w:pPr>
              <w:jc w:val="center"/>
              <w:rPr>
                <w:rFonts w:eastAsia="Times New Roman" w:cs="Times New Roman"/>
                <w:b/>
                <w:bCs/>
                <w:color w:val="000000"/>
                <w:lang w:eastAsia="fr-BE"/>
              </w:rPr>
            </w:pPr>
            <w:r w:rsidRPr="00160EC7">
              <w:rPr>
                <w:rFonts w:eastAsia="Times New Roman" w:cs="Times New Roman"/>
                <w:b/>
                <w:bCs/>
                <w:color w:val="000000"/>
                <w:lang w:eastAsia="fr-BE"/>
              </w:rPr>
              <w:t>Lor</w:t>
            </w:r>
            <w:r w:rsidR="0067478D" w:rsidRPr="00160EC7">
              <w:rPr>
                <w:rFonts w:eastAsia="Times New Roman" w:cs="Times New Roman"/>
                <w:b/>
                <w:bCs/>
                <w:color w:val="000000"/>
                <w:lang w:eastAsia="fr-BE"/>
              </w:rPr>
              <w:t>c</w:t>
            </w:r>
            <w:r w:rsidRPr="00160EC7">
              <w:rPr>
                <w:rFonts w:eastAsia="Times New Roman" w:cs="Times New Roman"/>
                <w:b/>
                <w:bCs/>
                <w:color w:val="000000"/>
                <w:lang w:eastAsia="fr-BE"/>
              </w:rPr>
              <w:t>y</w:t>
            </w:r>
            <w:r w:rsidR="0067478D" w:rsidRPr="00160EC7">
              <w:rPr>
                <w:rFonts w:eastAsia="Times New Roman" w:cs="Times New Roman"/>
                <w:b/>
                <w:bCs/>
                <w:color w:val="000000"/>
                <w:lang w:eastAsia="fr-BE"/>
              </w:rPr>
              <w:t xml:space="preserve"> 1 - Eau</w:t>
            </w:r>
          </w:p>
        </w:tc>
      </w:tr>
      <w:tr w:rsidR="00196F66" w:rsidRPr="00160EC7" w14:paraId="1601886C" w14:textId="77777777" w:rsidTr="00196F66">
        <w:trPr>
          <w:trHeight w:val="300"/>
        </w:trPr>
        <w:tc>
          <w:tcPr>
            <w:tcW w:w="6788" w:type="dxa"/>
            <w:tcBorders>
              <w:top w:val="nil"/>
              <w:left w:val="single" w:sz="8" w:space="0" w:color="auto"/>
              <w:bottom w:val="nil"/>
              <w:right w:val="nil"/>
            </w:tcBorders>
            <w:shd w:val="clear" w:color="auto" w:fill="auto"/>
            <w:noWrap/>
            <w:vAlign w:val="bottom"/>
            <w:hideMark/>
          </w:tcPr>
          <w:p w14:paraId="64B05489" w14:textId="77777777" w:rsidR="00196F66" w:rsidRPr="00160EC7" w:rsidRDefault="00196F66" w:rsidP="00196F66">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5BA7FF9B" w14:textId="77777777" w:rsidR="00196F66" w:rsidRPr="00160EC7" w:rsidRDefault="00196F66" w:rsidP="00196F66">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1" w:type="dxa"/>
            <w:tcBorders>
              <w:top w:val="nil"/>
              <w:left w:val="nil"/>
              <w:bottom w:val="single" w:sz="4" w:space="0" w:color="auto"/>
              <w:right w:val="single" w:sz="8" w:space="0" w:color="auto"/>
            </w:tcBorders>
            <w:shd w:val="clear" w:color="auto" w:fill="auto"/>
            <w:noWrap/>
            <w:vAlign w:val="bottom"/>
            <w:hideMark/>
          </w:tcPr>
          <w:p w14:paraId="5705D677" w14:textId="77777777" w:rsidR="00196F66" w:rsidRPr="00160EC7" w:rsidRDefault="00196F66" w:rsidP="00196F66">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1943B6" w:rsidRPr="00160EC7" w14:paraId="78F3AA13" w14:textId="77777777" w:rsidTr="00196F66">
        <w:trPr>
          <w:trHeight w:val="300"/>
        </w:trPr>
        <w:tc>
          <w:tcPr>
            <w:tcW w:w="6788" w:type="dxa"/>
            <w:tcBorders>
              <w:top w:val="nil"/>
              <w:left w:val="single" w:sz="8" w:space="0" w:color="auto"/>
              <w:bottom w:val="nil"/>
              <w:right w:val="nil"/>
            </w:tcBorders>
            <w:shd w:val="clear" w:color="auto" w:fill="auto"/>
            <w:noWrap/>
            <w:vAlign w:val="bottom"/>
            <w:hideMark/>
          </w:tcPr>
          <w:p w14:paraId="53DB4E02" w14:textId="77777777" w:rsidR="00196F66" w:rsidRPr="00160EC7" w:rsidRDefault="00196F66" w:rsidP="00196F66">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 xml:space="preserve">Rouge (essentiellement vieille fonte) à </w:t>
            </w:r>
            <w:r w:rsidR="001943B6" w:rsidRPr="00160EC7">
              <w:rPr>
                <w:rFonts w:eastAsia="Times New Roman" w:cs="Times New Roman"/>
                <w:color w:val="FF0000"/>
                <w:sz w:val="22"/>
                <w:szCs w:val="22"/>
                <w:lang w:eastAsia="fr-BE"/>
              </w:rPr>
              <w:t>remplacer</w:t>
            </w:r>
            <w:r w:rsidRPr="00160EC7">
              <w:rPr>
                <w:rFonts w:eastAsia="Times New Roman" w:cs="Times New Roman"/>
                <w:color w:val="FF0000"/>
                <w:sz w:val="22"/>
                <w:szCs w:val="22"/>
                <w:lang w:eastAsia="fr-BE"/>
              </w:rPr>
              <w:t xml:space="preserve"> en urgence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1F4C741A" w14:textId="77777777" w:rsidR="00196F66" w:rsidRPr="00160EC7" w:rsidRDefault="00196F66" w:rsidP="00196F66">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1750</w:t>
            </w:r>
          </w:p>
        </w:tc>
        <w:tc>
          <w:tcPr>
            <w:tcW w:w="1141" w:type="dxa"/>
            <w:tcBorders>
              <w:top w:val="nil"/>
              <w:left w:val="nil"/>
              <w:bottom w:val="single" w:sz="4" w:space="0" w:color="auto"/>
              <w:right w:val="single" w:sz="8" w:space="0" w:color="auto"/>
            </w:tcBorders>
            <w:shd w:val="clear" w:color="auto" w:fill="auto"/>
            <w:noWrap/>
            <w:vAlign w:val="bottom"/>
            <w:hideMark/>
          </w:tcPr>
          <w:p w14:paraId="530EC6F6" w14:textId="77777777" w:rsidR="00196F66" w:rsidRPr="00160EC7" w:rsidRDefault="00196F66" w:rsidP="00196F66">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30,6%</w:t>
            </w:r>
          </w:p>
        </w:tc>
      </w:tr>
      <w:tr w:rsidR="00196F66" w:rsidRPr="00160EC7" w14:paraId="3CF39AFE" w14:textId="77777777" w:rsidTr="00196F66">
        <w:trPr>
          <w:trHeight w:val="300"/>
        </w:trPr>
        <w:tc>
          <w:tcPr>
            <w:tcW w:w="6788" w:type="dxa"/>
            <w:tcBorders>
              <w:top w:val="nil"/>
              <w:left w:val="single" w:sz="8" w:space="0" w:color="auto"/>
              <w:bottom w:val="nil"/>
              <w:right w:val="nil"/>
            </w:tcBorders>
            <w:shd w:val="clear" w:color="auto" w:fill="auto"/>
            <w:noWrap/>
            <w:vAlign w:val="bottom"/>
            <w:hideMark/>
          </w:tcPr>
          <w:p w14:paraId="36D08B85" w14:textId="77777777" w:rsidR="00196F66" w:rsidRPr="00160EC7" w:rsidRDefault="00196F66" w:rsidP="00196F66">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79854774" w14:textId="77777777" w:rsidR="00196F66" w:rsidRPr="00160EC7" w:rsidRDefault="00196F66" w:rsidP="00196F66">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w:t>
            </w:r>
          </w:p>
        </w:tc>
        <w:tc>
          <w:tcPr>
            <w:tcW w:w="1141" w:type="dxa"/>
            <w:tcBorders>
              <w:top w:val="nil"/>
              <w:left w:val="nil"/>
              <w:bottom w:val="single" w:sz="4" w:space="0" w:color="auto"/>
              <w:right w:val="single" w:sz="8" w:space="0" w:color="auto"/>
            </w:tcBorders>
            <w:shd w:val="clear" w:color="auto" w:fill="auto"/>
            <w:noWrap/>
            <w:vAlign w:val="bottom"/>
            <w:hideMark/>
          </w:tcPr>
          <w:p w14:paraId="09131AB1" w14:textId="77777777" w:rsidR="00196F66" w:rsidRPr="00160EC7" w:rsidRDefault="00196F66" w:rsidP="00196F66">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r>
      <w:tr w:rsidR="00196F66" w:rsidRPr="00160EC7" w14:paraId="25042A82" w14:textId="77777777" w:rsidTr="00196F66">
        <w:trPr>
          <w:trHeight w:val="300"/>
        </w:trPr>
        <w:tc>
          <w:tcPr>
            <w:tcW w:w="6788" w:type="dxa"/>
            <w:tcBorders>
              <w:top w:val="nil"/>
              <w:left w:val="single" w:sz="8" w:space="0" w:color="auto"/>
              <w:bottom w:val="nil"/>
              <w:right w:val="nil"/>
            </w:tcBorders>
            <w:shd w:val="clear" w:color="auto" w:fill="auto"/>
            <w:noWrap/>
            <w:vAlign w:val="bottom"/>
            <w:hideMark/>
          </w:tcPr>
          <w:p w14:paraId="688DDFEF" w14:textId="77777777" w:rsidR="00196F66" w:rsidRPr="00160EC7" w:rsidRDefault="00196F66" w:rsidP="00196F66">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25D4AF9D" w14:textId="77777777" w:rsidR="00196F66" w:rsidRPr="00160EC7" w:rsidRDefault="00196F66" w:rsidP="00196F66">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w:t>
            </w:r>
          </w:p>
        </w:tc>
        <w:tc>
          <w:tcPr>
            <w:tcW w:w="1141" w:type="dxa"/>
            <w:tcBorders>
              <w:top w:val="nil"/>
              <w:left w:val="nil"/>
              <w:bottom w:val="single" w:sz="4" w:space="0" w:color="auto"/>
              <w:right w:val="single" w:sz="8" w:space="0" w:color="auto"/>
            </w:tcBorders>
            <w:shd w:val="clear" w:color="auto" w:fill="auto"/>
            <w:noWrap/>
            <w:vAlign w:val="bottom"/>
            <w:hideMark/>
          </w:tcPr>
          <w:p w14:paraId="6B61E111" w14:textId="77777777" w:rsidR="00196F66" w:rsidRPr="00160EC7" w:rsidRDefault="00196F66" w:rsidP="00196F66">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r>
      <w:tr w:rsidR="00196F66" w:rsidRPr="00160EC7" w14:paraId="5F6BF210" w14:textId="77777777" w:rsidTr="00196F66">
        <w:trPr>
          <w:trHeight w:val="300"/>
        </w:trPr>
        <w:tc>
          <w:tcPr>
            <w:tcW w:w="6788" w:type="dxa"/>
            <w:tcBorders>
              <w:top w:val="nil"/>
              <w:left w:val="single" w:sz="8" w:space="0" w:color="auto"/>
              <w:bottom w:val="nil"/>
              <w:right w:val="nil"/>
            </w:tcBorders>
            <w:shd w:val="clear" w:color="auto" w:fill="auto"/>
            <w:noWrap/>
            <w:vAlign w:val="bottom"/>
            <w:hideMark/>
          </w:tcPr>
          <w:p w14:paraId="2BDF9545" w14:textId="77777777" w:rsidR="00196F66" w:rsidRPr="00160EC7" w:rsidRDefault="00196F66" w:rsidP="00196F66">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3B6E3BF4" w14:textId="77777777" w:rsidR="00196F66" w:rsidRPr="00160EC7" w:rsidRDefault="00196F66" w:rsidP="00196F66">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3970</w:t>
            </w:r>
          </w:p>
        </w:tc>
        <w:tc>
          <w:tcPr>
            <w:tcW w:w="1141" w:type="dxa"/>
            <w:tcBorders>
              <w:top w:val="nil"/>
              <w:left w:val="nil"/>
              <w:bottom w:val="single" w:sz="4" w:space="0" w:color="auto"/>
              <w:right w:val="single" w:sz="8" w:space="0" w:color="auto"/>
            </w:tcBorders>
            <w:shd w:val="clear" w:color="auto" w:fill="auto"/>
            <w:noWrap/>
            <w:vAlign w:val="bottom"/>
            <w:hideMark/>
          </w:tcPr>
          <w:p w14:paraId="0EFEC8D9" w14:textId="77777777" w:rsidR="00196F66" w:rsidRPr="00160EC7" w:rsidRDefault="00196F66" w:rsidP="00196F66">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69,4%</w:t>
            </w:r>
          </w:p>
        </w:tc>
      </w:tr>
      <w:tr w:rsidR="00196F66" w:rsidRPr="00160EC7" w14:paraId="2AED9AA6" w14:textId="77777777" w:rsidTr="00196F66">
        <w:trPr>
          <w:trHeight w:val="315"/>
        </w:trPr>
        <w:tc>
          <w:tcPr>
            <w:tcW w:w="6788" w:type="dxa"/>
            <w:tcBorders>
              <w:top w:val="nil"/>
              <w:left w:val="single" w:sz="8" w:space="0" w:color="auto"/>
              <w:bottom w:val="single" w:sz="8" w:space="0" w:color="auto"/>
              <w:right w:val="nil"/>
            </w:tcBorders>
            <w:shd w:val="clear" w:color="auto" w:fill="auto"/>
            <w:noWrap/>
            <w:vAlign w:val="bottom"/>
            <w:hideMark/>
          </w:tcPr>
          <w:p w14:paraId="4B3249B8" w14:textId="77777777" w:rsidR="00196F66" w:rsidRPr="00160EC7" w:rsidRDefault="00196F66" w:rsidP="00196F66">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1" w:type="dxa"/>
            <w:tcBorders>
              <w:top w:val="nil"/>
              <w:left w:val="single" w:sz="4" w:space="0" w:color="auto"/>
              <w:bottom w:val="single" w:sz="8" w:space="0" w:color="auto"/>
              <w:right w:val="single" w:sz="4" w:space="0" w:color="auto"/>
            </w:tcBorders>
            <w:shd w:val="clear" w:color="auto" w:fill="auto"/>
            <w:noWrap/>
            <w:vAlign w:val="bottom"/>
            <w:hideMark/>
          </w:tcPr>
          <w:p w14:paraId="634305FD" w14:textId="77777777" w:rsidR="00196F66" w:rsidRPr="00160EC7" w:rsidRDefault="00196F66" w:rsidP="00196F66">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5720</w:t>
            </w:r>
          </w:p>
        </w:tc>
        <w:tc>
          <w:tcPr>
            <w:tcW w:w="1141" w:type="dxa"/>
            <w:tcBorders>
              <w:top w:val="nil"/>
              <w:left w:val="nil"/>
              <w:bottom w:val="single" w:sz="8" w:space="0" w:color="auto"/>
              <w:right w:val="single" w:sz="8" w:space="0" w:color="auto"/>
            </w:tcBorders>
            <w:shd w:val="clear" w:color="auto" w:fill="auto"/>
            <w:noWrap/>
            <w:vAlign w:val="bottom"/>
            <w:hideMark/>
          </w:tcPr>
          <w:p w14:paraId="1D499534" w14:textId="77777777" w:rsidR="00196F66" w:rsidRPr="00160EC7" w:rsidRDefault="00196F66" w:rsidP="00196F66">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785292F7" w14:textId="77777777" w:rsidR="00196F66" w:rsidRPr="00160EC7" w:rsidRDefault="00196F66" w:rsidP="00A41E22">
      <w:pPr>
        <w:jc w:val="both"/>
      </w:pPr>
    </w:p>
    <w:tbl>
      <w:tblPr>
        <w:tblW w:w="8980" w:type="dxa"/>
        <w:tblCellMar>
          <w:left w:w="70" w:type="dxa"/>
          <w:right w:w="70" w:type="dxa"/>
        </w:tblCellMar>
        <w:tblLook w:val="04A0" w:firstRow="1" w:lastRow="0" w:firstColumn="1" w:lastColumn="0" w:noHBand="0" w:noVBand="1"/>
      </w:tblPr>
      <w:tblGrid>
        <w:gridCol w:w="4101"/>
        <w:gridCol w:w="2126"/>
        <w:gridCol w:w="2753"/>
      </w:tblGrid>
      <w:tr w:rsidR="00A96261" w:rsidRPr="00160EC7" w14:paraId="44050BD0" w14:textId="77777777" w:rsidTr="0067478D">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2DD0492" w14:textId="77777777" w:rsidR="00A96261" w:rsidRPr="00160EC7" w:rsidRDefault="00CA4A4A" w:rsidP="0067478D">
            <w:pPr>
              <w:jc w:val="center"/>
              <w:rPr>
                <w:rFonts w:eastAsia="Times New Roman" w:cs="Times New Roman"/>
                <w:b/>
                <w:bCs/>
                <w:color w:val="000000"/>
                <w:lang w:eastAsia="fr-BE"/>
              </w:rPr>
            </w:pPr>
            <w:r w:rsidRPr="00160EC7">
              <w:rPr>
                <w:rFonts w:eastAsia="Times New Roman" w:cs="Times New Roman"/>
                <w:b/>
                <w:bCs/>
                <w:color w:val="000000"/>
                <w:lang w:eastAsia="fr-BE"/>
              </w:rPr>
              <w:t>Lorcy</w:t>
            </w:r>
            <w:r w:rsidR="00A96261" w:rsidRPr="00160EC7">
              <w:rPr>
                <w:rFonts w:eastAsia="Times New Roman" w:cs="Times New Roman"/>
                <w:b/>
                <w:bCs/>
                <w:color w:val="000000"/>
                <w:lang w:eastAsia="fr-BE"/>
              </w:rPr>
              <w:t xml:space="preserve"> - Type travaux</w:t>
            </w:r>
          </w:p>
        </w:tc>
      </w:tr>
      <w:tr w:rsidR="00A96261" w:rsidRPr="00160EC7" w14:paraId="050262B4" w14:textId="77777777" w:rsidTr="0067478D">
        <w:trPr>
          <w:trHeight w:val="300"/>
        </w:trPr>
        <w:tc>
          <w:tcPr>
            <w:tcW w:w="4101" w:type="dxa"/>
            <w:tcBorders>
              <w:top w:val="nil"/>
              <w:left w:val="single" w:sz="8" w:space="0" w:color="auto"/>
              <w:bottom w:val="nil"/>
              <w:right w:val="nil"/>
            </w:tcBorders>
            <w:shd w:val="clear" w:color="auto" w:fill="auto"/>
            <w:noWrap/>
            <w:vAlign w:val="bottom"/>
            <w:hideMark/>
          </w:tcPr>
          <w:p w14:paraId="10A2FBF0" w14:textId="77777777" w:rsidR="00A96261" w:rsidRPr="00160EC7" w:rsidRDefault="00A96261" w:rsidP="0067478D">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7A7E3B4" w14:textId="77777777" w:rsidR="00A96261" w:rsidRPr="00160EC7" w:rsidRDefault="00A96261" w:rsidP="0067478D">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5ED74F19" w14:textId="77777777" w:rsidR="00A96261" w:rsidRPr="00160EC7" w:rsidRDefault="00A96261" w:rsidP="0067478D">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A96261" w:rsidRPr="00160EC7" w14:paraId="163FFE8C" w14:textId="77777777" w:rsidTr="0067478D">
        <w:trPr>
          <w:trHeight w:val="300"/>
        </w:trPr>
        <w:tc>
          <w:tcPr>
            <w:tcW w:w="4101" w:type="dxa"/>
            <w:tcBorders>
              <w:top w:val="nil"/>
              <w:left w:val="single" w:sz="8" w:space="0" w:color="auto"/>
              <w:bottom w:val="nil"/>
              <w:right w:val="nil"/>
            </w:tcBorders>
            <w:shd w:val="clear" w:color="auto" w:fill="auto"/>
            <w:noWrap/>
            <w:vAlign w:val="bottom"/>
            <w:hideMark/>
          </w:tcPr>
          <w:p w14:paraId="47914717" w14:textId="77777777" w:rsidR="00A96261" w:rsidRPr="00160EC7" w:rsidRDefault="0067478D" w:rsidP="0067478D">
            <w:pPr>
              <w:rPr>
                <w:rFonts w:eastAsia="Times New Roman" w:cs="Times New Roman"/>
                <w:sz w:val="22"/>
                <w:szCs w:val="22"/>
                <w:lang w:eastAsia="fr-BE"/>
              </w:rPr>
            </w:pPr>
            <w:r w:rsidRPr="00160EC7">
              <w:rPr>
                <w:rFonts w:eastAsia="Times New Roman" w:cs="Times New Roman"/>
                <w:sz w:val="22"/>
                <w:szCs w:val="22"/>
                <w:lang w:eastAsia="fr-BE"/>
              </w:rPr>
              <w:t>Essentiellement canalisations non liées à des voiries (majoritairement sentiers forestiers)</w:t>
            </w:r>
          </w:p>
        </w:tc>
        <w:tc>
          <w:tcPr>
            <w:tcW w:w="2126" w:type="dxa"/>
            <w:tcBorders>
              <w:top w:val="nil"/>
              <w:left w:val="single" w:sz="4" w:space="0" w:color="auto"/>
              <w:bottom w:val="single" w:sz="4" w:space="0" w:color="auto"/>
              <w:right w:val="single" w:sz="4" w:space="0" w:color="auto"/>
            </w:tcBorders>
            <w:shd w:val="clear" w:color="auto" w:fill="FFFFFF" w:themeFill="background1"/>
            <w:noWrap/>
            <w:vAlign w:val="bottom"/>
          </w:tcPr>
          <w:p w14:paraId="2B6123EF" w14:textId="77777777" w:rsidR="00A96261" w:rsidRPr="00160EC7" w:rsidRDefault="00A96261" w:rsidP="0067478D">
            <w:pPr>
              <w:jc w:val="center"/>
              <w:rPr>
                <w:rFonts w:eastAsia="Times New Roman" w:cs="Times New Roman"/>
                <w:sz w:val="22"/>
                <w:szCs w:val="22"/>
                <w:lang w:eastAsia="fr-BE"/>
              </w:rPr>
            </w:pPr>
          </w:p>
        </w:tc>
        <w:tc>
          <w:tcPr>
            <w:tcW w:w="2753" w:type="dxa"/>
            <w:tcBorders>
              <w:top w:val="nil"/>
              <w:left w:val="nil"/>
              <w:bottom w:val="single" w:sz="4" w:space="0" w:color="auto"/>
              <w:right w:val="single" w:sz="8" w:space="0" w:color="auto"/>
            </w:tcBorders>
            <w:shd w:val="clear" w:color="auto" w:fill="auto"/>
            <w:noWrap/>
            <w:vAlign w:val="bottom"/>
          </w:tcPr>
          <w:p w14:paraId="48AC54DA" w14:textId="77777777" w:rsidR="00A96261" w:rsidRPr="00160EC7" w:rsidRDefault="00A96261" w:rsidP="0067478D">
            <w:pPr>
              <w:jc w:val="center"/>
              <w:rPr>
                <w:rFonts w:eastAsia="Times New Roman" w:cs="Times New Roman"/>
                <w:sz w:val="22"/>
                <w:szCs w:val="22"/>
                <w:lang w:eastAsia="fr-BE"/>
              </w:rPr>
            </w:pPr>
          </w:p>
        </w:tc>
      </w:tr>
      <w:tr w:rsidR="00A96261" w:rsidRPr="00160EC7" w14:paraId="6BE88662" w14:textId="77777777" w:rsidTr="0067478D">
        <w:trPr>
          <w:trHeight w:val="315"/>
        </w:trPr>
        <w:tc>
          <w:tcPr>
            <w:tcW w:w="4101" w:type="dxa"/>
            <w:tcBorders>
              <w:top w:val="nil"/>
              <w:left w:val="single" w:sz="8" w:space="0" w:color="auto"/>
              <w:bottom w:val="single" w:sz="8" w:space="0" w:color="auto"/>
              <w:right w:val="nil"/>
            </w:tcBorders>
            <w:shd w:val="clear" w:color="auto" w:fill="auto"/>
            <w:noWrap/>
            <w:vAlign w:val="bottom"/>
          </w:tcPr>
          <w:p w14:paraId="3015020C" w14:textId="77777777" w:rsidR="00A96261" w:rsidRPr="00160EC7" w:rsidRDefault="00A96261" w:rsidP="0067478D">
            <w:pPr>
              <w:rPr>
                <w:rFonts w:eastAsia="Times New Roman" w:cs="Times New Roman"/>
                <w:color w:val="000000"/>
                <w:sz w:val="22"/>
                <w:szCs w:val="22"/>
                <w:lang w:eastAsia="fr-BE"/>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C6140" w14:textId="77777777" w:rsidR="00A96261" w:rsidRPr="00160EC7" w:rsidRDefault="00A96261" w:rsidP="0067478D">
            <w:pPr>
              <w:jc w:val="center"/>
              <w:rPr>
                <w:rFonts w:eastAsia="Times New Roman" w:cs="Times New Roman"/>
                <w:color w:val="000000"/>
                <w:sz w:val="22"/>
                <w:szCs w:val="22"/>
                <w:lang w:eastAsia="fr-BE"/>
              </w:rPr>
            </w:pP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5D2B9463" w14:textId="77777777" w:rsidR="00A96261" w:rsidRPr="00160EC7" w:rsidRDefault="00A96261" w:rsidP="0067478D">
            <w:pPr>
              <w:jc w:val="center"/>
              <w:rPr>
                <w:rFonts w:eastAsia="Times New Roman" w:cs="Times New Roman"/>
                <w:color w:val="000000"/>
                <w:sz w:val="22"/>
                <w:szCs w:val="22"/>
                <w:lang w:eastAsia="fr-BE"/>
              </w:rPr>
            </w:pPr>
          </w:p>
        </w:tc>
      </w:tr>
    </w:tbl>
    <w:p w14:paraId="5278576F" w14:textId="77777777" w:rsidR="00A96261" w:rsidRPr="00160EC7" w:rsidRDefault="00A96261" w:rsidP="00A41E22">
      <w:pPr>
        <w:jc w:val="both"/>
      </w:pPr>
    </w:p>
    <w:p w14:paraId="6DBF24A6" w14:textId="77777777" w:rsidR="00196F66" w:rsidRPr="00160EC7" w:rsidRDefault="00196F66" w:rsidP="001943B6">
      <w:pPr>
        <w:shd w:val="clear" w:color="auto" w:fill="82B018" w:themeFill="accent3"/>
        <w:jc w:val="both"/>
        <w:rPr>
          <w:b/>
        </w:rPr>
      </w:pPr>
      <w:r w:rsidRPr="00160EC7">
        <w:rPr>
          <w:b/>
        </w:rPr>
        <w:t xml:space="preserve">Lorcy </w:t>
      </w:r>
    </w:p>
    <w:p w14:paraId="58EDE0A6" w14:textId="77777777" w:rsidR="00196F66" w:rsidRPr="00160EC7" w:rsidRDefault="00196F66" w:rsidP="00A41E22">
      <w:pPr>
        <w:jc w:val="both"/>
      </w:pPr>
    </w:p>
    <w:p w14:paraId="38D03352" w14:textId="12DC3A01" w:rsidR="00196F66" w:rsidRPr="00160EC7" w:rsidRDefault="00BD6A39" w:rsidP="00A41E22">
      <w:pPr>
        <w:jc w:val="both"/>
      </w:pPr>
      <w:r>
        <w:object w:dxaOrig="1539" w:dyaOrig="997" w14:anchorId="1AE10726">
          <v:shape id="_x0000_i1051" type="#_x0000_t75" style="width:77.25pt;height:50.25pt" o:ole="">
            <v:imagedata r:id="rId67" o:title=""/>
          </v:shape>
          <o:OLEObject Type="Link" ProgID="AcroExch.Document.DC" ShapeID="_x0000_i1051" DrawAspect="Icon" r:id="rId68" UpdateMode="Always">
            <o:LinkType>EnhancedMetaFile</o:LinkType>
            <o:LockedField>false</o:LockedField>
            <o:FieldCodes>\f 0</o:FieldCodes>
          </o:OLEObject>
        </w:object>
      </w:r>
    </w:p>
    <w:p w14:paraId="264DA3A9" w14:textId="77777777" w:rsidR="00196F66" w:rsidRPr="00160EC7" w:rsidRDefault="00196F66" w:rsidP="00A41E22">
      <w:pPr>
        <w:jc w:val="both"/>
      </w:pPr>
    </w:p>
    <w:tbl>
      <w:tblPr>
        <w:tblW w:w="8980" w:type="dxa"/>
        <w:tblCellMar>
          <w:left w:w="70" w:type="dxa"/>
          <w:right w:w="70" w:type="dxa"/>
        </w:tblCellMar>
        <w:tblLook w:val="04A0" w:firstRow="1" w:lastRow="0" w:firstColumn="1" w:lastColumn="0" w:noHBand="0" w:noVBand="1"/>
      </w:tblPr>
      <w:tblGrid>
        <w:gridCol w:w="6803"/>
        <w:gridCol w:w="1033"/>
        <w:gridCol w:w="1144"/>
      </w:tblGrid>
      <w:tr w:rsidR="00196F66" w:rsidRPr="00160EC7" w14:paraId="2352EA74" w14:textId="77777777" w:rsidTr="00015CB8">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B8C6031" w14:textId="77777777" w:rsidR="00196F66" w:rsidRPr="00160EC7" w:rsidRDefault="00196F66" w:rsidP="00015CB8">
            <w:pPr>
              <w:jc w:val="center"/>
              <w:rPr>
                <w:rFonts w:eastAsia="Times New Roman" w:cs="Times New Roman"/>
                <w:b/>
                <w:bCs/>
                <w:color w:val="000000"/>
                <w:lang w:eastAsia="fr-BE"/>
              </w:rPr>
            </w:pPr>
            <w:r w:rsidRPr="00160EC7">
              <w:rPr>
                <w:rFonts w:eastAsia="Times New Roman" w:cs="Times New Roman"/>
                <w:b/>
                <w:bCs/>
                <w:color w:val="000000"/>
                <w:lang w:eastAsia="fr-BE"/>
              </w:rPr>
              <w:t xml:space="preserve">Alimentation </w:t>
            </w:r>
            <w:proofErr w:type="spellStart"/>
            <w:r w:rsidRPr="00160EC7">
              <w:rPr>
                <w:rFonts w:eastAsia="Times New Roman" w:cs="Times New Roman"/>
                <w:b/>
                <w:bCs/>
                <w:color w:val="000000"/>
                <w:lang w:eastAsia="fr-BE"/>
              </w:rPr>
              <w:t>Lorçy</w:t>
            </w:r>
            <w:proofErr w:type="spellEnd"/>
          </w:p>
        </w:tc>
      </w:tr>
      <w:tr w:rsidR="00196F66" w:rsidRPr="00160EC7" w14:paraId="3F26B3AE" w14:textId="77777777" w:rsidTr="00015CB8">
        <w:trPr>
          <w:trHeight w:val="300"/>
        </w:trPr>
        <w:tc>
          <w:tcPr>
            <w:tcW w:w="6803" w:type="dxa"/>
            <w:tcBorders>
              <w:top w:val="nil"/>
              <w:left w:val="single" w:sz="8" w:space="0" w:color="auto"/>
              <w:bottom w:val="nil"/>
              <w:right w:val="nil"/>
            </w:tcBorders>
            <w:shd w:val="clear" w:color="auto" w:fill="auto"/>
            <w:noWrap/>
            <w:vAlign w:val="bottom"/>
            <w:hideMark/>
          </w:tcPr>
          <w:p w14:paraId="3EF935E3" w14:textId="77777777" w:rsidR="00196F66" w:rsidRPr="00160EC7" w:rsidRDefault="00196F66" w:rsidP="00015CB8">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99525D2" w14:textId="77777777" w:rsidR="00196F66" w:rsidRPr="00160EC7" w:rsidRDefault="00196F66" w:rsidP="00015CB8">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4" w:type="dxa"/>
            <w:tcBorders>
              <w:top w:val="nil"/>
              <w:left w:val="nil"/>
              <w:bottom w:val="single" w:sz="4" w:space="0" w:color="auto"/>
              <w:right w:val="single" w:sz="8" w:space="0" w:color="auto"/>
            </w:tcBorders>
            <w:shd w:val="clear" w:color="auto" w:fill="auto"/>
            <w:noWrap/>
            <w:vAlign w:val="bottom"/>
            <w:hideMark/>
          </w:tcPr>
          <w:p w14:paraId="69D8D9C1" w14:textId="77777777" w:rsidR="00196F66" w:rsidRPr="00160EC7" w:rsidRDefault="00196F66" w:rsidP="00015CB8">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1943B6" w:rsidRPr="00160EC7" w14:paraId="7B069BD1" w14:textId="77777777" w:rsidTr="00015CB8">
        <w:trPr>
          <w:trHeight w:val="300"/>
        </w:trPr>
        <w:tc>
          <w:tcPr>
            <w:tcW w:w="6803" w:type="dxa"/>
            <w:tcBorders>
              <w:top w:val="nil"/>
              <w:left w:val="single" w:sz="8" w:space="0" w:color="auto"/>
              <w:bottom w:val="nil"/>
              <w:right w:val="nil"/>
            </w:tcBorders>
            <w:shd w:val="clear" w:color="auto" w:fill="auto"/>
            <w:noWrap/>
            <w:vAlign w:val="bottom"/>
            <w:hideMark/>
          </w:tcPr>
          <w:p w14:paraId="4AC7E9A2" w14:textId="77777777" w:rsidR="00196F66" w:rsidRPr="00160EC7" w:rsidRDefault="00196F66" w:rsidP="00015CB8">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 xml:space="preserve">Rouge (essentiellement vieille fonte) à </w:t>
            </w:r>
            <w:r w:rsidR="001943B6" w:rsidRPr="00160EC7">
              <w:rPr>
                <w:rFonts w:eastAsia="Times New Roman" w:cs="Times New Roman"/>
                <w:color w:val="FF0000"/>
                <w:sz w:val="22"/>
                <w:szCs w:val="22"/>
                <w:lang w:eastAsia="fr-BE"/>
              </w:rPr>
              <w:t>remplacer</w:t>
            </w:r>
            <w:r w:rsidRPr="00160EC7">
              <w:rPr>
                <w:rFonts w:eastAsia="Times New Roman" w:cs="Times New Roman"/>
                <w:color w:val="FF0000"/>
                <w:sz w:val="22"/>
                <w:szCs w:val="22"/>
                <w:lang w:eastAsia="fr-BE"/>
              </w:rPr>
              <w:t xml:space="preserve"> en urgence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25ADA5E" w14:textId="77777777" w:rsidR="00196F66" w:rsidRPr="00160EC7" w:rsidRDefault="00196F66" w:rsidP="00015CB8">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0</w:t>
            </w:r>
          </w:p>
        </w:tc>
        <w:tc>
          <w:tcPr>
            <w:tcW w:w="1144" w:type="dxa"/>
            <w:tcBorders>
              <w:top w:val="nil"/>
              <w:left w:val="nil"/>
              <w:bottom w:val="single" w:sz="4" w:space="0" w:color="auto"/>
              <w:right w:val="single" w:sz="8" w:space="0" w:color="auto"/>
            </w:tcBorders>
            <w:shd w:val="clear" w:color="auto" w:fill="auto"/>
            <w:noWrap/>
            <w:vAlign w:val="bottom"/>
            <w:hideMark/>
          </w:tcPr>
          <w:p w14:paraId="22784548" w14:textId="77777777" w:rsidR="00196F66" w:rsidRPr="00160EC7" w:rsidRDefault="00196F66" w:rsidP="00015CB8">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0,0%</w:t>
            </w:r>
          </w:p>
        </w:tc>
      </w:tr>
      <w:tr w:rsidR="00196F66" w:rsidRPr="00160EC7" w14:paraId="7472D3AD" w14:textId="77777777" w:rsidTr="00015CB8">
        <w:trPr>
          <w:trHeight w:val="300"/>
        </w:trPr>
        <w:tc>
          <w:tcPr>
            <w:tcW w:w="6803" w:type="dxa"/>
            <w:tcBorders>
              <w:top w:val="nil"/>
              <w:left w:val="single" w:sz="8" w:space="0" w:color="auto"/>
              <w:bottom w:val="nil"/>
              <w:right w:val="nil"/>
            </w:tcBorders>
            <w:shd w:val="clear" w:color="auto" w:fill="auto"/>
            <w:noWrap/>
            <w:vAlign w:val="bottom"/>
            <w:hideMark/>
          </w:tcPr>
          <w:p w14:paraId="479497C3" w14:textId="77777777" w:rsidR="00196F66" w:rsidRPr="00160EC7" w:rsidRDefault="00196F66" w:rsidP="00015CB8">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2A8EF0FA" w14:textId="77777777" w:rsidR="00196F66" w:rsidRPr="00160EC7" w:rsidRDefault="00196F66" w:rsidP="00015CB8">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w:t>
            </w:r>
          </w:p>
        </w:tc>
        <w:tc>
          <w:tcPr>
            <w:tcW w:w="1144" w:type="dxa"/>
            <w:tcBorders>
              <w:top w:val="nil"/>
              <w:left w:val="nil"/>
              <w:bottom w:val="single" w:sz="4" w:space="0" w:color="auto"/>
              <w:right w:val="single" w:sz="8" w:space="0" w:color="auto"/>
            </w:tcBorders>
            <w:shd w:val="clear" w:color="auto" w:fill="auto"/>
            <w:noWrap/>
            <w:vAlign w:val="bottom"/>
            <w:hideMark/>
          </w:tcPr>
          <w:p w14:paraId="48BF7831" w14:textId="77777777" w:rsidR="00196F66" w:rsidRPr="00160EC7" w:rsidRDefault="00196F66" w:rsidP="00015CB8">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0,0%</w:t>
            </w:r>
          </w:p>
        </w:tc>
      </w:tr>
      <w:tr w:rsidR="00196F66" w:rsidRPr="00160EC7" w14:paraId="3FDF84E8" w14:textId="77777777" w:rsidTr="00015CB8">
        <w:trPr>
          <w:trHeight w:val="300"/>
        </w:trPr>
        <w:tc>
          <w:tcPr>
            <w:tcW w:w="6803" w:type="dxa"/>
            <w:tcBorders>
              <w:top w:val="nil"/>
              <w:left w:val="single" w:sz="8" w:space="0" w:color="auto"/>
              <w:bottom w:val="nil"/>
              <w:right w:val="nil"/>
            </w:tcBorders>
            <w:shd w:val="clear" w:color="auto" w:fill="auto"/>
            <w:noWrap/>
            <w:vAlign w:val="bottom"/>
            <w:hideMark/>
          </w:tcPr>
          <w:p w14:paraId="742F98EB" w14:textId="77777777" w:rsidR="00196F66" w:rsidRPr="00160EC7" w:rsidRDefault="00196F66" w:rsidP="00015CB8">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610A5FFD" w14:textId="77777777" w:rsidR="00196F66" w:rsidRPr="00160EC7" w:rsidRDefault="00196F66" w:rsidP="00015CB8">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2700</w:t>
            </w:r>
          </w:p>
        </w:tc>
        <w:tc>
          <w:tcPr>
            <w:tcW w:w="1144" w:type="dxa"/>
            <w:tcBorders>
              <w:top w:val="nil"/>
              <w:left w:val="nil"/>
              <w:bottom w:val="single" w:sz="4" w:space="0" w:color="auto"/>
              <w:right w:val="single" w:sz="8" w:space="0" w:color="auto"/>
            </w:tcBorders>
            <w:shd w:val="clear" w:color="auto" w:fill="auto"/>
            <w:noWrap/>
            <w:vAlign w:val="bottom"/>
            <w:hideMark/>
          </w:tcPr>
          <w:p w14:paraId="6611470C" w14:textId="77777777" w:rsidR="00196F66" w:rsidRPr="00160EC7" w:rsidRDefault="00196F66" w:rsidP="00015CB8">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85,7%</w:t>
            </w:r>
          </w:p>
        </w:tc>
      </w:tr>
      <w:tr w:rsidR="00196F66" w:rsidRPr="00160EC7" w14:paraId="03688062" w14:textId="77777777" w:rsidTr="00015CB8">
        <w:trPr>
          <w:trHeight w:val="300"/>
        </w:trPr>
        <w:tc>
          <w:tcPr>
            <w:tcW w:w="6803" w:type="dxa"/>
            <w:tcBorders>
              <w:top w:val="nil"/>
              <w:left w:val="single" w:sz="8" w:space="0" w:color="auto"/>
              <w:bottom w:val="nil"/>
              <w:right w:val="nil"/>
            </w:tcBorders>
            <w:shd w:val="clear" w:color="auto" w:fill="auto"/>
            <w:noWrap/>
            <w:vAlign w:val="bottom"/>
            <w:hideMark/>
          </w:tcPr>
          <w:p w14:paraId="7CFA812F" w14:textId="77777777" w:rsidR="00196F66" w:rsidRPr="00160EC7" w:rsidRDefault="00196F66" w:rsidP="00015CB8">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313ADE2A" w14:textId="77777777" w:rsidR="00196F66" w:rsidRPr="00160EC7" w:rsidRDefault="00196F66" w:rsidP="00015CB8">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450</w:t>
            </w:r>
          </w:p>
        </w:tc>
        <w:tc>
          <w:tcPr>
            <w:tcW w:w="1144" w:type="dxa"/>
            <w:tcBorders>
              <w:top w:val="nil"/>
              <w:left w:val="nil"/>
              <w:bottom w:val="single" w:sz="4" w:space="0" w:color="auto"/>
              <w:right w:val="single" w:sz="8" w:space="0" w:color="auto"/>
            </w:tcBorders>
            <w:shd w:val="clear" w:color="auto" w:fill="auto"/>
            <w:noWrap/>
            <w:vAlign w:val="bottom"/>
            <w:hideMark/>
          </w:tcPr>
          <w:p w14:paraId="3A69AEED" w14:textId="77777777" w:rsidR="00196F66" w:rsidRPr="00160EC7" w:rsidRDefault="00196F66" w:rsidP="00015CB8">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14,3%</w:t>
            </w:r>
          </w:p>
        </w:tc>
      </w:tr>
      <w:tr w:rsidR="00196F66" w:rsidRPr="00160EC7" w14:paraId="303F1254" w14:textId="77777777" w:rsidTr="00015CB8">
        <w:trPr>
          <w:trHeight w:val="315"/>
        </w:trPr>
        <w:tc>
          <w:tcPr>
            <w:tcW w:w="6803" w:type="dxa"/>
            <w:tcBorders>
              <w:top w:val="nil"/>
              <w:left w:val="single" w:sz="8" w:space="0" w:color="auto"/>
              <w:bottom w:val="single" w:sz="8" w:space="0" w:color="auto"/>
              <w:right w:val="nil"/>
            </w:tcBorders>
            <w:shd w:val="clear" w:color="auto" w:fill="auto"/>
            <w:noWrap/>
            <w:vAlign w:val="bottom"/>
            <w:hideMark/>
          </w:tcPr>
          <w:p w14:paraId="5B11F19D" w14:textId="77777777" w:rsidR="00196F66" w:rsidRPr="00160EC7" w:rsidRDefault="00196F66" w:rsidP="00015CB8">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3" w:type="dxa"/>
            <w:tcBorders>
              <w:top w:val="nil"/>
              <w:left w:val="single" w:sz="4" w:space="0" w:color="auto"/>
              <w:bottom w:val="single" w:sz="8" w:space="0" w:color="auto"/>
              <w:right w:val="single" w:sz="4" w:space="0" w:color="auto"/>
            </w:tcBorders>
            <w:shd w:val="clear" w:color="auto" w:fill="auto"/>
            <w:noWrap/>
            <w:vAlign w:val="bottom"/>
            <w:hideMark/>
          </w:tcPr>
          <w:p w14:paraId="5A6EEED9" w14:textId="77777777" w:rsidR="00196F66" w:rsidRPr="00160EC7" w:rsidRDefault="00196F66" w:rsidP="00015CB8">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3150</w:t>
            </w:r>
          </w:p>
        </w:tc>
        <w:tc>
          <w:tcPr>
            <w:tcW w:w="1144" w:type="dxa"/>
            <w:tcBorders>
              <w:top w:val="nil"/>
              <w:left w:val="nil"/>
              <w:bottom w:val="single" w:sz="8" w:space="0" w:color="auto"/>
              <w:right w:val="single" w:sz="8" w:space="0" w:color="auto"/>
            </w:tcBorders>
            <w:shd w:val="clear" w:color="auto" w:fill="auto"/>
            <w:noWrap/>
            <w:vAlign w:val="bottom"/>
            <w:hideMark/>
          </w:tcPr>
          <w:p w14:paraId="6CCDDA5D" w14:textId="77777777" w:rsidR="00196F66" w:rsidRPr="00160EC7" w:rsidRDefault="00196F66" w:rsidP="00015CB8">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7EAEF3C2" w14:textId="77777777" w:rsidR="00E8187C" w:rsidRPr="00160EC7" w:rsidRDefault="00E8187C" w:rsidP="00A41E22">
      <w:pPr>
        <w:jc w:val="both"/>
      </w:pPr>
    </w:p>
    <w:tbl>
      <w:tblPr>
        <w:tblW w:w="8980" w:type="dxa"/>
        <w:tblCellMar>
          <w:left w:w="70" w:type="dxa"/>
          <w:right w:w="70" w:type="dxa"/>
        </w:tblCellMar>
        <w:tblLook w:val="04A0" w:firstRow="1" w:lastRow="0" w:firstColumn="1" w:lastColumn="0" w:noHBand="0" w:noVBand="1"/>
      </w:tblPr>
      <w:tblGrid>
        <w:gridCol w:w="4101"/>
        <w:gridCol w:w="2126"/>
        <w:gridCol w:w="2753"/>
      </w:tblGrid>
      <w:tr w:rsidR="0067478D" w:rsidRPr="00160EC7" w14:paraId="24BCE719" w14:textId="77777777" w:rsidTr="0067478D">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8CA521D" w14:textId="77777777" w:rsidR="0067478D" w:rsidRPr="00160EC7" w:rsidRDefault="0067478D" w:rsidP="0067478D">
            <w:pPr>
              <w:jc w:val="center"/>
              <w:rPr>
                <w:rFonts w:eastAsia="Times New Roman" w:cs="Times New Roman"/>
                <w:b/>
                <w:bCs/>
                <w:color w:val="000000"/>
                <w:lang w:eastAsia="fr-BE"/>
              </w:rPr>
            </w:pPr>
            <w:r w:rsidRPr="00160EC7">
              <w:rPr>
                <w:rFonts w:eastAsia="Times New Roman" w:cs="Times New Roman"/>
                <w:b/>
                <w:bCs/>
                <w:color w:val="000000"/>
                <w:lang w:eastAsia="fr-BE"/>
              </w:rPr>
              <w:t>Lorcy - Type travaux</w:t>
            </w:r>
          </w:p>
        </w:tc>
      </w:tr>
      <w:tr w:rsidR="0067478D" w:rsidRPr="00160EC7" w14:paraId="09BCEC27" w14:textId="77777777" w:rsidTr="0067478D">
        <w:trPr>
          <w:trHeight w:val="300"/>
        </w:trPr>
        <w:tc>
          <w:tcPr>
            <w:tcW w:w="4101" w:type="dxa"/>
            <w:tcBorders>
              <w:top w:val="nil"/>
              <w:left w:val="single" w:sz="8" w:space="0" w:color="auto"/>
              <w:bottom w:val="nil"/>
              <w:right w:val="nil"/>
            </w:tcBorders>
            <w:shd w:val="clear" w:color="auto" w:fill="auto"/>
            <w:noWrap/>
            <w:vAlign w:val="bottom"/>
            <w:hideMark/>
          </w:tcPr>
          <w:p w14:paraId="7DFA6546" w14:textId="77777777" w:rsidR="0067478D" w:rsidRPr="00160EC7" w:rsidRDefault="0067478D" w:rsidP="0067478D">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A0C1B4E" w14:textId="77777777" w:rsidR="0067478D" w:rsidRPr="00160EC7" w:rsidRDefault="0067478D" w:rsidP="0067478D">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0D802FF8" w14:textId="77777777" w:rsidR="0067478D" w:rsidRPr="00160EC7" w:rsidRDefault="0067478D" w:rsidP="0067478D">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67478D" w:rsidRPr="00160EC7" w14:paraId="1C8DD120" w14:textId="77777777" w:rsidTr="0067478D">
        <w:trPr>
          <w:trHeight w:val="300"/>
        </w:trPr>
        <w:tc>
          <w:tcPr>
            <w:tcW w:w="4101" w:type="dxa"/>
            <w:tcBorders>
              <w:top w:val="nil"/>
              <w:left w:val="single" w:sz="8" w:space="0" w:color="auto"/>
              <w:bottom w:val="nil"/>
              <w:right w:val="nil"/>
            </w:tcBorders>
            <w:shd w:val="clear" w:color="auto" w:fill="auto"/>
            <w:noWrap/>
            <w:vAlign w:val="bottom"/>
            <w:hideMark/>
          </w:tcPr>
          <w:p w14:paraId="2FBC4A58" w14:textId="77777777" w:rsidR="0067478D" w:rsidRPr="00160EC7" w:rsidRDefault="00F706A8" w:rsidP="0067478D">
            <w:pPr>
              <w:rPr>
                <w:rFonts w:eastAsia="Times New Roman" w:cs="Times New Roman"/>
                <w:sz w:val="22"/>
                <w:szCs w:val="22"/>
                <w:lang w:eastAsia="fr-BE"/>
              </w:rPr>
            </w:pPr>
            <w:r w:rsidRPr="00160EC7">
              <w:rPr>
                <w:rFonts w:eastAsia="Times New Roman" w:cs="Times New Roman"/>
                <w:sz w:val="22"/>
                <w:szCs w:val="22"/>
                <w:lang w:eastAsia="fr-BE"/>
              </w:rPr>
              <w:t>Rte de Rochefort</w:t>
            </w:r>
          </w:p>
        </w:tc>
        <w:tc>
          <w:tcPr>
            <w:tcW w:w="2126" w:type="dxa"/>
            <w:tcBorders>
              <w:top w:val="nil"/>
              <w:left w:val="single" w:sz="4" w:space="0" w:color="auto"/>
              <w:bottom w:val="single" w:sz="4" w:space="0" w:color="auto"/>
              <w:right w:val="single" w:sz="4" w:space="0" w:color="auto"/>
            </w:tcBorders>
            <w:shd w:val="clear" w:color="auto" w:fill="FFC000"/>
            <w:noWrap/>
            <w:vAlign w:val="bottom"/>
            <w:hideMark/>
          </w:tcPr>
          <w:p w14:paraId="657CD1F5" w14:textId="77777777" w:rsidR="0067478D" w:rsidRPr="00160EC7" w:rsidRDefault="0067478D" w:rsidP="0067478D">
            <w:pPr>
              <w:jc w:val="center"/>
              <w:rPr>
                <w:rFonts w:eastAsia="Times New Roman" w:cs="Times New Roman"/>
                <w:sz w:val="22"/>
                <w:szCs w:val="22"/>
                <w:lang w:eastAsia="fr-BE"/>
              </w:rPr>
            </w:pPr>
            <w:r w:rsidRPr="00160EC7">
              <w:rPr>
                <w:rFonts w:eastAsia="Times New Roman" w:cs="Times New Roman"/>
                <w:sz w:val="22"/>
                <w:szCs w:val="22"/>
                <w:lang w:eastAsia="fr-BE"/>
              </w:rPr>
              <w:t>SPW</w:t>
            </w:r>
          </w:p>
        </w:tc>
        <w:tc>
          <w:tcPr>
            <w:tcW w:w="2753" w:type="dxa"/>
            <w:tcBorders>
              <w:top w:val="nil"/>
              <w:left w:val="nil"/>
              <w:bottom w:val="single" w:sz="4" w:space="0" w:color="auto"/>
              <w:right w:val="single" w:sz="8" w:space="0" w:color="auto"/>
            </w:tcBorders>
            <w:shd w:val="clear" w:color="auto" w:fill="auto"/>
            <w:noWrap/>
            <w:vAlign w:val="bottom"/>
            <w:hideMark/>
          </w:tcPr>
          <w:p w14:paraId="008F827E" w14:textId="77777777" w:rsidR="0067478D" w:rsidRPr="00160EC7" w:rsidRDefault="0067478D" w:rsidP="0067478D">
            <w:pPr>
              <w:jc w:val="center"/>
              <w:rPr>
                <w:rFonts w:eastAsia="Times New Roman" w:cs="Times New Roman"/>
                <w:sz w:val="22"/>
                <w:szCs w:val="22"/>
                <w:lang w:eastAsia="fr-BE"/>
              </w:rPr>
            </w:pPr>
            <w:r w:rsidRPr="00160EC7">
              <w:rPr>
                <w:rFonts w:eastAsia="Times New Roman" w:cs="Times New Roman"/>
                <w:sz w:val="22"/>
                <w:szCs w:val="22"/>
                <w:lang w:eastAsia="fr-BE"/>
              </w:rPr>
              <w:t>Uniquement eau</w:t>
            </w:r>
          </w:p>
        </w:tc>
      </w:tr>
      <w:tr w:rsidR="00F706A8" w:rsidRPr="00160EC7" w14:paraId="4B6AC864" w14:textId="77777777" w:rsidTr="00F706A8">
        <w:trPr>
          <w:trHeight w:val="300"/>
        </w:trPr>
        <w:tc>
          <w:tcPr>
            <w:tcW w:w="4101" w:type="dxa"/>
            <w:tcBorders>
              <w:top w:val="nil"/>
              <w:left w:val="single" w:sz="8" w:space="0" w:color="auto"/>
              <w:bottom w:val="nil"/>
              <w:right w:val="nil"/>
            </w:tcBorders>
            <w:shd w:val="clear" w:color="auto" w:fill="auto"/>
            <w:noWrap/>
            <w:vAlign w:val="bottom"/>
            <w:hideMark/>
          </w:tcPr>
          <w:p w14:paraId="079C78B2" w14:textId="77777777" w:rsidR="00F706A8" w:rsidRPr="00160EC7" w:rsidRDefault="00F706A8" w:rsidP="00F706A8">
            <w:pPr>
              <w:rPr>
                <w:rFonts w:eastAsia="Times New Roman" w:cs="Times New Roman"/>
                <w:sz w:val="22"/>
                <w:szCs w:val="22"/>
                <w:lang w:eastAsia="fr-BE"/>
              </w:rPr>
            </w:pPr>
            <w:r w:rsidRPr="00160EC7">
              <w:rPr>
                <w:rFonts w:eastAsia="Times New Roman" w:cs="Times New Roman"/>
                <w:sz w:val="22"/>
                <w:szCs w:val="22"/>
                <w:lang w:eastAsia="fr-BE"/>
              </w:rPr>
              <w:lastRenderedPageBreak/>
              <w:t>Rte d’Arville</w:t>
            </w:r>
          </w:p>
        </w:tc>
        <w:tc>
          <w:tcPr>
            <w:tcW w:w="212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8CEE8E5" w14:textId="77777777" w:rsidR="00F706A8" w:rsidRPr="00160EC7" w:rsidRDefault="00F706A8" w:rsidP="00F706A8">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nil"/>
              <w:left w:val="nil"/>
              <w:bottom w:val="single" w:sz="4" w:space="0" w:color="auto"/>
              <w:right w:val="single" w:sz="8" w:space="0" w:color="auto"/>
            </w:tcBorders>
            <w:shd w:val="clear" w:color="auto" w:fill="auto"/>
            <w:noWrap/>
            <w:vAlign w:val="bottom"/>
            <w:hideMark/>
          </w:tcPr>
          <w:p w14:paraId="54C95911" w14:textId="77777777" w:rsidR="00F706A8" w:rsidRPr="00160EC7" w:rsidRDefault="00F706A8" w:rsidP="00F706A8">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67478D" w:rsidRPr="00160EC7" w14:paraId="43B59C3A" w14:textId="77777777" w:rsidTr="0067478D">
        <w:trPr>
          <w:trHeight w:val="300"/>
        </w:trPr>
        <w:tc>
          <w:tcPr>
            <w:tcW w:w="4101" w:type="dxa"/>
            <w:tcBorders>
              <w:top w:val="nil"/>
              <w:left w:val="single" w:sz="8" w:space="0" w:color="auto"/>
              <w:bottom w:val="nil"/>
              <w:right w:val="nil"/>
            </w:tcBorders>
            <w:shd w:val="clear" w:color="auto" w:fill="auto"/>
            <w:noWrap/>
            <w:vAlign w:val="bottom"/>
            <w:hideMark/>
          </w:tcPr>
          <w:p w14:paraId="5A967300" w14:textId="77777777" w:rsidR="0067478D" w:rsidRPr="00160EC7" w:rsidRDefault="0067478D" w:rsidP="0067478D">
            <w:pPr>
              <w:rPr>
                <w:rFonts w:eastAsia="Times New Roman" w:cs="Times New Roman"/>
                <w:sz w:val="22"/>
                <w:szCs w:val="22"/>
                <w:lang w:eastAsia="fr-BE"/>
              </w:rPr>
            </w:pPr>
            <w:r w:rsidRPr="00160EC7">
              <w:rPr>
                <w:rFonts w:eastAsia="Times New Roman" w:cs="Times New Roman"/>
                <w:sz w:val="22"/>
                <w:szCs w:val="22"/>
                <w:lang w:eastAsia="fr-BE"/>
              </w:rPr>
              <w:t>R</w:t>
            </w:r>
            <w:r w:rsidR="00F706A8" w:rsidRPr="00160EC7">
              <w:rPr>
                <w:rFonts w:eastAsia="Times New Roman" w:cs="Times New Roman"/>
                <w:sz w:val="22"/>
                <w:szCs w:val="22"/>
                <w:lang w:eastAsia="fr-BE"/>
              </w:rPr>
              <w:t>te de Lorcy</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8C6BC90" w14:textId="77777777" w:rsidR="0067478D" w:rsidRPr="00160EC7" w:rsidRDefault="0067478D" w:rsidP="0067478D">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nil"/>
              <w:left w:val="nil"/>
              <w:bottom w:val="single" w:sz="4" w:space="0" w:color="auto"/>
              <w:right w:val="single" w:sz="8" w:space="0" w:color="auto"/>
            </w:tcBorders>
            <w:shd w:val="clear" w:color="auto" w:fill="auto"/>
            <w:noWrap/>
            <w:vAlign w:val="bottom"/>
            <w:hideMark/>
          </w:tcPr>
          <w:p w14:paraId="5B3CB9ED" w14:textId="77777777" w:rsidR="0067478D" w:rsidRPr="00160EC7" w:rsidRDefault="0067478D" w:rsidP="0067478D">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67478D" w:rsidRPr="00160EC7" w14:paraId="01982665" w14:textId="77777777" w:rsidTr="0067478D">
        <w:trPr>
          <w:trHeight w:val="300"/>
        </w:trPr>
        <w:tc>
          <w:tcPr>
            <w:tcW w:w="4101" w:type="dxa"/>
            <w:tcBorders>
              <w:top w:val="nil"/>
              <w:left w:val="single" w:sz="8" w:space="0" w:color="auto"/>
              <w:bottom w:val="nil"/>
              <w:right w:val="nil"/>
            </w:tcBorders>
            <w:shd w:val="clear" w:color="auto" w:fill="auto"/>
            <w:noWrap/>
            <w:vAlign w:val="bottom"/>
            <w:hideMark/>
          </w:tcPr>
          <w:p w14:paraId="293742D3" w14:textId="77777777" w:rsidR="0067478D" w:rsidRPr="00160EC7" w:rsidRDefault="00F706A8" w:rsidP="0067478D">
            <w:pPr>
              <w:rPr>
                <w:rFonts w:eastAsia="Times New Roman" w:cs="Times New Roman"/>
                <w:sz w:val="22"/>
                <w:szCs w:val="22"/>
                <w:lang w:eastAsia="fr-BE"/>
              </w:rPr>
            </w:pPr>
            <w:r w:rsidRPr="00160EC7">
              <w:rPr>
                <w:rFonts w:eastAsia="Times New Roman" w:cs="Times New Roman"/>
                <w:sz w:val="22"/>
                <w:szCs w:val="22"/>
                <w:lang w:eastAsia="fr-BE"/>
              </w:rPr>
              <w:t>R d’</w:t>
            </w:r>
            <w:proofErr w:type="spellStart"/>
            <w:r w:rsidRPr="00160EC7">
              <w:rPr>
                <w:rFonts w:eastAsia="Times New Roman" w:cs="Times New Roman"/>
                <w:sz w:val="22"/>
                <w:szCs w:val="22"/>
                <w:lang w:eastAsia="fr-BE"/>
              </w:rPr>
              <w:t>Henzie</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80B65C1" w14:textId="77777777" w:rsidR="0067478D" w:rsidRPr="00160EC7" w:rsidRDefault="0067478D" w:rsidP="0067478D">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nil"/>
              <w:left w:val="nil"/>
              <w:bottom w:val="single" w:sz="4" w:space="0" w:color="auto"/>
              <w:right w:val="single" w:sz="8" w:space="0" w:color="auto"/>
            </w:tcBorders>
            <w:shd w:val="clear" w:color="auto" w:fill="auto"/>
            <w:noWrap/>
            <w:vAlign w:val="bottom"/>
            <w:hideMark/>
          </w:tcPr>
          <w:p w14:paraId="784B736D" w14:textId="77777777" w:rsidR="0067478D" w:rsidRPr="00160EC7" w:rsidRDefault="0067478D" w:rsidP="0067478D">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67478D" w:rsidRPr="00160EC7" w14:paraId="2EAA18B6" w14:textId="77777777" w:rsidTr="0067478D">
        <w:trPr>
          <w:trHeight w:val="315"/>
        </w:trPr>
        <w:tc>
          <w:tcPr>
            <w:tcW w:w="4101" w:type="dxa"/>
            <w:tcBorders>
              <w:top w:val="nil"/>
              <w:left w:val="single" w:sz="8" w:space="0" w:color="auto"/>
              <w:bottom w:val="single" w:sz="8" w:space="0" w:color="auto"/>
              <w:right w:val="nil"/>
            </w:tcBorders>
            <w:shd w:val="clear" w:color="auto" w:fill="auto"/>
            <w:noWrap/>
            <w:vAlign w:val="bottom"/>
          </w:tcPr>
          <w:p w14:paraId="4505A5AA" w14:textId="77777777" w:rsidR="0067478D" w:rsidRPr="00160EC7" w:rsidRDefault="0067478D" w:rsidP="0067478D">
            <w:pPr>
              <w:rPr>
                <w:rFonts w:eastAsia="Times New Roman" w:cs="Times New Roman"/>
                <w:color w:val="000000"/>
                <w:sz w:val="22"/>
                <w:szCs w:val="22"/>
                <w:lang w:eastAsia="fr-BE"/>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154B6" w14:textId="77777777" w:rsidR="0067478D" w:rsidRPr="00160EC7" w:rsidRDefault="0067478D" w:rsidP="0067478D">
            <w:pPr>
              <w:jc w:val="center"/>
              <w:rPr>
                <w:rFonts w:eastAsia="Times New Roman" w:cs="Times New Roman"/>
                <w:color w:val="000000"/>
                <w:sz w:val="22"/>
                <w:szCs w:val="22"/>
                <w:lang w:eastAsia="fr-BE"/>
              </w:rPr>
            </w:pP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220B82EA" w14:textId="77777777" w:rsidR="0067478D" w:rsidRPr="00160EC7" w:rsidRDefault="0067478D" w:rsidP="0067478D">
            <w:pPr>
              <w:jc w:val="center"/>
              <w:rPr>
                <w:rFonts w:eastAsia="Times New Roman" w:cs="Times New Roman"/>
                <w:color w:val="000000"/>
                <w:sz w:val="22"/>
                <w:szCs w:val="22"/>
                <w:lang w:eastAsia="fr-BE"/>
              </w:rPr>
            </w:pPr>
          </w:p>
        </w:tc>
      </w:tr>
      <w:tr w:rsidR="003226EF" w:rsidRPr="00160EC7" w14:paraId="5BE76914" w14:textId="77777777" w:rsidTr="003226EF">
        <w:trPr>
          <w:trHeight w:val="315"/>
        </w:trPr>
        <w:tc>
          <w:tcPr>
            <w:tcW w:w="4101" w:type="dxa"/>
            <w:tcBorders>
              <w:top w:val="nil"/>
              <w:left w:val="single" w:sz="8" w:space="0" w:color="auto"/>
              <w:bottom w:val="single" w:sz="8" w:space="0" w:color="auto"/>
              <w:right w:val="nil"/>
            </w:tcBorders>
            <w:shd w:val="clear" w:color="auto" w:fill="auto"/>
            <w:noWrap/>
            <w:vAlign w:val="bottom"/>
          </w:tcPr>
          <w:p w14:paraId="4E82BF74" w14:textId="77777777" w:rsidR="003226EF" w:rsidRPr="00160EC7" w:rsidRDefault="003226EF" w:rsidP="003226EF">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COÛT VOIRIE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7ADF8" w14:textId="77777777" w:rsidR="003226EF" w:rsidRPr="00160EC7" w:rsidRDefault="003226EF" w:rsidP="00A06A41">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65.000</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20D9BAFE" w14:textId="77777777" w:rsidR="003226EF" w:rsidRPr="00160EC7" w:rsidRDefault="003226EF" w:rsidP="00A06A41">
            <w:pPr>
              <w:jc w:val="center"/>
              <w:rPr>
                <w:rFonts w:eastAsia="Times New Roman" w:cs="Times New Roman"/>
                <w:color w:val="000000"/>
                <w:sz w:val="22"/>
                <w:szCs w:val="22"/>
                <w:lang w:eastAsia="fr-BE"/>
              </w:rPr>
            </w:pPr>
          </w:p>
        </w:tc>
      </w:tr>
    </w:tbl>
    <w:p w14:paraId="57B7170E" w14:textId="77777777" w:rsidR="0042015E" w:rsidRPr="00160EC7" w:rsidRDefault="0042015E" w:rsidP="00A41E22">
      <w:pPr>
        <w:jc w:val="both"/>
      </w:pPr>
    </w:p>
    <w:p w14:paraId="25FC586B" w14:textId="77777777" w:rsidR="0042015E" w:rsidRPr="00160EC7" w:rsidRDefault="0042015E" w:rsidP="00A41E22">
      <w:pPr>
        <w:jc w:val="both"/>
      </w:pPr>
    </w:p>
    <w:p w14:paraId="5CD8BCAA" w14:textId="77777777" w:rsidR="0042015E" w:rsidRPr="00160EC7" w:rsidRDefault="0042015E" w:rsidP="001943B6">
      <w:pPr>
        <w:shd w:val="clear" w:color="auto" w:fill="083343" w:themeFill="accent5"/>
        <w:jc w:val="both"/>
        <w:rPr>
          <w:b/>
        </w:rPr>
      </w:pPr>
      <w:r w:rsidRPr="00160EC7">
        <w:rPr>
          <w:b/>
        </w:rPr>
        <w:t>Zone 2</w:t>
      </w:r>
    </w:p>
    <w:p w14:paraId="01CA9DA7" w14:textId="77777777" w:rsidR="0042015E" w:rsidRPr="00160EC7" w:rsidRDefault="0042015E" w:rsidP="00A41E22">
      <w:pPr>
        <w:jc w:val="both"/>
      </w:pPr>
    </w:p>
    <w:p w14:paraId="550EC59E" w14:textId="1CE41B83" w:rsidR="0042015E" w:rsidRPr="00160EC7" w:rsidRDefault="00BD6A39" w:rsidP="00A41E22">
      <w:pPr>
        <w:jc w:val="both"/>
      </w:pPr>
      <w:r>
        <w:object w:dxaOrig="1539" w:dyaOrig="997" w14:anchorId="45DC03B0">
          <v:shape id="_x0000_i1052" type="#_x0000_t75" style="width:77.25pt;height:50.25pt" o:ole="">
            <v:imagedata r:id="rId69" o:title=""/>
          </v:shape>
          <o:OLEObject Type="Link" ProgID="AcroExch.Document.DC" ShapeID="_x0000_i1052" DrawAspect="Icon" r:id="rId70" UpdateMode="Always">
            <o:LinkType>EnhancedMetaFile</o:LinkType>
            <o:LockedField>false</o:LockedField>
            <o:FieldCodes>\f 0</o:FieldCodes>
          </o:OLEObject>
        </w:object>
      </w:r>
    </w:p>
    <w:p w14:paraId="32C00FD9" w14:textId="77777777" w:rsidR="0042015E" w:rsidRPr="00160EC7" w:rsidRDefault="0042015E" w:rsidP="00A41E22">
      <w:pPr>
        <w:jc w:val="both"/>
      </w:pPr>
    </w:p>
    <w:tbl>
      <w:tblPr>
        <w:tblW w:w="8980" w:type="dxa"/>
        <w:tblCellMar>
          <w:left w:w="70" w:type="dxa"/>
          <w:right w:w="70" w:type="dxa"/>
        </w:tblCellMar>
        <w:tblLook w:val="04A0" w:firstRow="1" w:lastRow="0" w:firstColumn="1" w:lastColumn="0" w:noHBand="0" w:noVBand="1"/>
      </w:tblPr>
      <w:tblGrid>
        <w:gridCol w:w="6803"/>
        <w:gridCol w:w="1033"/>
        <w:gridCol w:w="1144"/>
      </w:tblGrid>
      <w:tr w:rsidR="0042015E" w:rsidRPr="00160EC7" w14:paraId="0BB3C251" w14:textId="77777777" w:rsidTr="0042015E">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D2CD353" w14:textId="77777777" w:rsidR="0042015E" w:rsidRPr="00160EC7" w:rsidRDefault="0042015E" w:rsidP="0042015E">
            <w:pPr>
              <w:jc w:val="center"/>
              <w:rPr>
                <w:rFonts w:eastAsia="Times New Roman" w:cs="Times New Roman"/>
                <w:b/>
                <w:bCs/>
                <w:color w:val="000000"/>
                <w:lang w:eastAsia="fr-BE"/>
              </w:rPr>
            </w:pPr>
            <w:r w:rsidRPr="00160EC7">
              <w:rPr>
                <w:rFonts w:eastAsia="Times New Roman" w:cs="Times New Roman"/>
                <w:b/>
                <w:bCs/>
                <w:color w:val="000000"/>
                <w:lang w:eastAsia="fr-BE"/>
              </w:rPr>
              <w:t xml:space="preserve">SAINT-HUBERT 2021 - Zone 2 - "Clos des sorbiers - Av. Paul Poncelet - centre-Ville" </w:t>
            </w:r>
            <w:r w:rsidR="00F706A8" w:rsidRPr="00160EC7">
              <w:rPr>
                <w:rFonts w:eastAsia="Times New Roman" w:cs="Times New Roman"/>
                <w:b/>
                <w:bCs/>
                <w:color w:val="000000"/>
                <w:lang w:eastAsia="fr-BE"/>
              </w:rPr>
              <w:t xml:space="preserve"> - Eau</w:t>
            </w:r>
          </w:p>
        </w:tc>
      </w:tr>
      <w:tr w:rsidR="0042015E" w:rsidRPr="00160EC7" w14:paraId="6186212E"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0A324285"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452E986C"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4" w:type="dxa"/>
            <w:tcBorders>
              <w:top w:val="nil"/>
              <w:left w:val="nil"/>
              <w:bottom w:val="single" w:sz="4" w:space="0" w:color="auto"/>
              <w:right w:val="single" w:sz="8" w:space="0" w:color="auto"/>
            </w:tcBorders>
            <w:shd w:val="clear" w:color="auto" w:fill="auto"/>
            <w:noWrap/>
            <w:vAlign w:val="bottom"/>
            <w:hideMark/>
          </w:tcPr>
          <w:p w14:paraId="279A323D"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42015E" w:rsidRPr="00160EC7" w14:paraId="5DCC27DC"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71B3C570" w14:textId="77777777" w:rsidR="0042015E" w:rsidRPr="00160EC7" w:rsidRDefault="0042015E" w:rsidP="0042015E">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Rouge (essentiellement vieille fonte) à remplacer en urgence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18AA50D4" w14:textId="77777777" w:rsidR="0042015E" w:rsidRPr="00160EC7" w:rsidRDefault="0042015E" w:rsidP="0042015E">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3600</w:t>
            </w:r>
          </w:p>
        </w:tc>
        <w:tc>
          <w:tcPr>
            <w:tcW w:w="1144" w:type="dxa"/>
            <w:tcBorders>
              <w:top w:val="nil"/>
              <w:left w:val="nil"/>
              <w:bottom w:val="single" w:sz="4" w:space="0" w:color="auto"/>
              <w:right w:val="single" w:sz="8" w:space="0" w:color="auto"/>
            </w:tcBorders>
            <w:shd w:val="clear" w:color="auto" w:fill="auto"/>
            <w:noWrap/>
            <w:vAlign w:val="bottom"/>
            <w:hideMark/>
          </w:tcPr>
          <w:p w14:paraId="58EB814C" w14:textId="77777777" w:rsidR="0042015E" w:rsidRPr="00160EC7" w:rsidRDefault="0042015E" w:rsidP="0042015E">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26,2%</w:t>
            </w:r>
          </w:p>
        </w:tc>
      </w:tr>
      <w:tr w:rsidR="0042015E" w:rsidRPr="00160EC7" w14:paraId="44F0C2A3"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7C22084C"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40A54299"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w:t>
            </w:r>
          </w:p>
        </w:tc>
        <w:tc>
          <w:tcPr>
            <w:tcW w:w="1144" w:type="dxa"/>
            <w:tcBorders>
              <w:top w:val="nil"/>
              <w:left w:val="nil"/>
              <w:bottom w:val="single" w:sz="4" w:space="0" w:color="auto"/>
              <w:right w:val="single" w:sz="8" w:space="0" w:color="auto"/>
            </w:tcBorders>
            <w:shd w:val="clear" w:color="auto" w:fill="auto"/>
            <w:noWrap/>
            <w:vAlign w:val="bottom"/>
            <w:hideMark/>
          </w:tcPr>
          <w:p w14:paraId="1EF8AC25"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0,0%</w:t>
            </w:r>
          </w:p>
        </w:tc>
      </w:tr>
      <w:tr w:rsidR="0042015E" w:rsidRPr="00160EC7" w14:paraId="49A81C8F"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6367ADB8"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1B806920"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1420</w:t>
            </w:r>
          </w:p>
        </w:tc>
        <w:tc>
          <w:tcPr>
            <w:tcW w:w="1144" w:type="dxa"/>
            <w:tcBorders>
              <w:top w:val="nil"/>
              <w:left w:val="nil"/>
              <w:bottom w:val="single" w:sz="4" w:space="0" w:color="auto"/>
              <w:right w:val="single" w:sz="8" w:space="0" w:color="auto"/>
            </w:tcBorders>
            <w:shd w:val="clear" w:color="auto" w:fill="auto"/>
            <w:noWrap/>
            <w:vAlign w:val="bottom"/>
            <w:hideMark/>
          </w:tcPr>
          <w:p w14:paraId="284DBF14"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10,4%</w:t>
            </w:r>
          </w:p>
        </w:tc>
      </w:tr>
      <w:tr w:rsidR="0042015E" w:rsidRPr="00160EC7" w14:paraId="253A0F65"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515C7FED"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64A4891A"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8695</w:t>
            </w:r>
          </w:p>
        </w:tc>
        <w:tc>
          <w:tcPr>
            <w:tcW w:w="1144" w:type="dxa"/>
            <w:tcBorders>
              <w:top w:val="nil"/>
              <w:left w:val="nil"/>
              <w:bottom w:val="single" w:sz="4" w:space="0" w:color="auto"/>
              <w:right w:val="single" w:sz="8" w:space="0" w:color="auto"/>
            </w:tcBorders>
            <w:shd w:val="clear" w:color="auto" w:fill="auto"/>
            <w:noWrap/>
            <w:vAlign w:val="bottom"/>
            <w:hideMark/>
          </w:tcPr>
          <w:p w14:paraId="172C9AC4"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63,4%</w:t>
            </w:r>
          </w:p>
        </w:tc>
      </w:tr>
      <w:tr w:rsidR="0042015E" w:rsidRPr="00160EC7" w14:paraId="4D2C7085" w14:textId="77777777" w:rsidTr="0042015E">
        <w:trPr>
          <w:trHeight w:val="315"/>
        </w:trPr>
        <w:tc>
          <w:tcPr>
            <w:tcW w:w="6803" w:type="dxa"/>
            <w:tcBorders>
              <w:top w:val="nil"/>
              <w:left w:val="single" w:sz="8" w:space="0" w:color="auto"/>
              <w:bottom w:val="single" w:sz="8" w:space="0" w:color="auto"/>
              <w:right w:val="nil"/>
            </w:tcBorders>
            <w:shd w:val="clear" w:color="auto" w:fill="auto"/>
            <w:noWrap/>
            <w:vAlign w:val="bottom"/>
            <w:hideMark/>
          </w:tcPr>
          <w:p w14:paraId="3F6D6664" w14:textId="77777777" w:rsidR="0042015E" w:rsidRPr="00160EC7" w:rsidRDefault="0042015E" w:rsidP="0042015E">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3" w:type="dxa"/>
            <w:tcBorders>
              <w:top w:val="nil"/>
              <w:left w:val="single" w:sz="4" w:space="0" w:color="auto"/>
              <w:bottom w:val="single" w:sz="8" w:space="0" w:color="auto"/>
              <w:right w:val="single" w:sz="4" w:space="0" w:color="auto"/>
            </w:tcBorders>
            <w:shd w:val="clear" w:color="auto" w:fill="auto"/>
            <w:noWrap/>
            <w:vAlign w:val="bottom"/>
            <w:hideMark/>
          </w:tcPr>
          <w:p w14:paraId="62FDD5DB"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13715</w:t>
            </w:r>
          </w:p>
        </w:tc>
        <w:tc>
          <w:tcPr>
            <w:tcW w:w="1144" w:type="dxa"/>
            <w:tcBorders>
              <w:top w:val="nil"/>
              <w:left w:val="nil"/>
              <w:bottom w:val="single" w:sz="8" w:space="0" w:color="auto"/>
              <w:right w:val="single" w:sz="8" w:space="0" w:color="auto"/>
            </w:tcBorders>
            <w:shd w:val="clear" w:color="auto" w:fill="auto"/>
            <w:noWrap/>
            <w:vAlign w:val="bottom"/>
            <w:hideMark/>
          </w:tcPr>
          <w:p w14:paraId="3F020FFF"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3CE571B6" w14:textId="77777777" w:rsidR="0042015E" w:rsidRPr="00160EC7" w:rsidRDefault="0042015E" w:rsidP="00A41E22">
      <w:pPr>
        <w:jc w:val="both"/>
      </w:pPr>
    </w:p>
    <w:tbl>
      <w:tblPr>
        <w:tblW w:w="8980" w:type="dxa"/>
        <w:tblCellMar>
          <w:left w:w="70" w:type="dxa"/>
          <w:right w:w="70" w:type="dxa"/>
        </w:tblCellMar>
        <w:tblLook w:val="04A0" w:firstRow="1" w:lastRow="0" w:firstColumn="1" w:lastColumn="0" w:noHBand="0" w:noVBand="1"/>
      </w:tblPr>
      <w:tblGrid>
        <w:gridCol w:w="4101"/>
        <w:gridCol w:w="2126"/>
        <w:gridCol w:w="2753"/>
      </w:tblGrid>
      <w:tr w:rsidR="00F706A8" w:rsidRPr="00160EC7" w14:paraId="71E5D9AE" w14:textId="77777777" w:rsidTr="00A06A41">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9483353" w14:textId="77777777" w:rsidR="00F706A8" w:rsidRPr="00160EC7" w:rsidRDefault="00F706A8" w:rsidP="00A06A41">
            <w:pPr>
              <w:jc w:val="center"/>
              <w:rPr>
                <w:rFonts w:eastAsia="Times New Roman" w:cs="Times New Roman"/>
                <w:b/>
                <w:bCs/>
                <w:color w:val="000000"/>
                <w:lang w:eastAsia="fr-BE"/>
              </w:rPr>
            </w:pPr>
            <w:r w:rsidRPr="00160EC7">
              <w:rPr>
                <w:rFonts w:eastAsia="Times New Roman" w:cs="Times New Roman"/>
                <w:b/>
                <w:bCs/>
                <w:color w:val="000000"/>
                <w:lang w:eastAsia="fr-BE"/>
              </w:rPr>
              <w:t>SAINT-HUBERT 2021 - Zone 2 - "Clos des sorbiers - Av. Paul Poncelet - centre-Ville" - Type travaux</w:t>
            </w:r>
          </w:p>
        </w:tc>
      </w:tr>
      <w:tr w:rsidR="00F706A8" w:rsidRPr="00160EC7" w14:paraId="60388AA6"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19DCE2F2" w14:textId="77777777" w:rsidR="00F706A8" w:rsidRPr="00160EC7" w:rsidRDefault="00F706A8"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9FB25C5" w14:textId="77777777" w:rsidR="00F706A8" w:rsidRPr="00160EC7" w:rsidRDefault="00F706A8" w:rsidP="00A06A41">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42E4D7D3" w14:textId="77777777" w:rsidR="00F706A8" w:rsidRPr="00160EC7" w:rsidRDefault="00F706A8" w:rsidP="00A06A41">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F706A8" w:rsidRPr="00160EC7" w14:paraId="627C04E4"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742BE9B4" w14:textId="77777777" w:rsidR="00F706A8" w:rsidRPr="00160EC7" w:rsidRDefault="00F706A8" w:rsidP="00A06A41">
            <w:pPr>
              <w:rPr>
                <w:rFonts w:eastAsia="Times New Roman" w:cs="Times New Roman"/>
                <w:sz w:val="22"/>
                <w:szCs w:val="22"/>
                <w:lang w:eastAsia="fr-BE"/>
              </w:rPr>
            </w:pPr>
            <w:r w:rsidRPr="00160EC7">
              <w:rPr>
                <w:rFonts w:eastAsia="Times New Roman" w:cs="Times New Roman"/>
                <w:sz w:val="22"/>
                <w:szCs w:val="22"/>
                <w:lang w:eastAsia="fr-BE"/>
              </w:rPr>
              <w:t>Av. Chasseurs Ardennais</w:t>
            </w:r>
          </w:p>
        </w:tc>
        <w:tc>
          <w:tcPr>
            <w:tcW w:w="2126" w:type="dxa"/>
            <w:tcBorders>
              <w:top w:val="nil"/>
              <w:left w:val="single" w:sz="4" w:space="0" w:color="auto"/>
              <w:bottom w:val="single" w:sz="4" w:space="0" w:color="auto"/>
              <w:right w:val="single" w:sz="4" w:space="0" w:color="auto"/>
            </w:tcBorders>
            <w:shd w:val="clear" w:color="auto" w:fill="FFC000"/>
            <w:noWrap/>
            <w:vAlign w:val="bottom"/>
            <w:hideMark/>
          </w:tcPr>
          <w:p w14:paraId="53B191B4"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SPW</w:t>
            </w:r>
          </w:p>
        </w:tc>
        <w:tc>
          <w:tcPr>
            <w:tcW w:w="2753" w:type="dxa"/>
            <w:tcBorders>
              <w:top w:val="nil"/>
              <w:left w:val="nil"/>
              <w:bottom w:val="single" w:sz="4" w:space="0" w:color="auto"/>
              <w:right w:val="single" w:sz="8" w:space="0" w:color="auto"/>
            </w:tcBorders>
            <w:shd w:val="clear" w:color="auto" w:fill="auto"/>
            <w:noWrap/>
            <w:vAlign w:val="bottom"/>
            <w:hideMark/>
          </w:tcPr>
          <w:p w14:paraId="5E2F9535"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Uniquement eau</w:t>
            </w:r>
          </w:p>
        </w:tc>
      </w:tr>
      <w:tr w:rsidR="00F706A8" w:rsidRPr="00160EC7" w14:paraId="44742D6E"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4AD49B95" w14:textId="77777777" w:rsidR="00F706A8" w:rsidRPr="00160EC7" w:rsidRDefault="00F706A8" w:rsidP="00A06A41">
            <w:pPr>
              <w:rPr>
                <w:rFonts w:eastAsia="Times New Roman" w:cs="Times New Roman"/>
                <w:sz w:val="22"/>
                <w:szCs w:val="22"/>
                <w:lang w:eastAsia="fr-BE"/>
              </w:rPr>
            </w:pPr>
            <w:r w:rsidRPr="00160EC7">
              <w:rPr>
                <w:rFonts w:eastAsia="Times New Roman" w:cs="Times New Roman"/>
                <w:sz w:val="22"/>
                <w:szCs w:val="22"/>
                <w:lang w:eastAsia="fr-BE"/>
              </w:rPr>
              <w:t>R St Roch</w:t>
            </w:r>
          </w:p>
        </w:tc>
        <w:tc>
          <w:tcPr>
            <w:tcW w:w="212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9618D87"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nil"/>
              <w:left w:val="nil"/>
              <w:bottom w:val="single" w:sz="4" w:space="0" w:color="auto"/>
              <w:right w:val="single" w:sz="8" w:space="0" w:color="auto"/>
            </w:tcBorders>
            <w:shd w:val="clear" w:color="auto" w:fill="auto"/>
            <w:noWrap/>
            <w:vAlign w:val="bottom"/>
            <w:hideMark/>
          </w:tcPr>
          <w:p w14:paraId="0E7F4B30"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F706A8" w:rsidRPr="00160EC7" w14:paraId="69A39E99"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37FFA942" w14:textId="77777777" w:rsidR="00F706A8" w:rsidRPr="00160EC7" w:rsidRDefault="00F706A8" w:rsidP="00A06A41">
            <w:pPr>
              <w:rPr>
                <w:rFonts w:eastAsia="Times New Roman" w:cs="Times New Roman"/>
                <w:sz w:val="22"/>
                <w:szCs w:val="22"/>
                <w:lang w:eastAsia="fr-BE"/>
              </w:rPr>
            </w:pPr>
            <w:r w:rsidRPr="00160EC7">
              <w:rPr>
                <w:rFonts w:eastAsia="Times New Roman" w:cs="Times New Roman"/>
                <w:sz w:val="22"/>
                <w:szCs w:val="22"/>
                <w:lang w:eastAsia="fr-BE"/>
              </w:rPr>
              <w:t>R Redouté</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60D09B6"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nil"/>
              <w:left w:val="nil"/>
              <w:bottom w:val="single" w:sz="4" w:space="0" w:color="auto"/>
              <w:right w:val="single" w:sz="8" w:space="0" w:color="auto"/>
            </w:tcBorders>
            <w:shd w:val="clear" w:color="auto" w:fill="auto"/>
            <w:noWrap/>
            <w:vAlign w:val="bottom"/>
            <w:hideMark/>
          </w:tcPr>
          <w:p w14:paraId="1D3A88ED"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F706A8" w:rsidRPr="00160EC7" w14:paraId="61D2CAE9"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45083DC1" w14:textId="77777777" w:rsidR="00F706A8" w:rsidRPr="00160EC7" w:rsidRDefault="00F706A8" w:rsidP="00A06A41">
            <w:pPr>
              <w:rPr>
                <w:rFonts w:eastAsia="Times New Roman" w:cs="Times New Roman"/>
                <w:sz w:val="22"/>
                <w:szCs w:val="22"/>
                <w:lang w:eastAsia="fr-BE"/>
              </w:rPr>
            </w:pPr>
            <w:r w:rsidRPr="00160EC7">
              <w:rPr>
                <w:rFonts w:eastAsia="Times New Roman" w:cs="Times New Roman"/>
                <w:sz w:val="22"/>
                <w:szCs w:val="22"/>
                <w:lang w:eastAsia="fr-BE"/>
              </w:rPr>
              <w:t xml:space="preserve">R du Général </w:t>
            </w:r>
            <w:proofErr w:type="spellStart"/>
            <w:r w:rsidRPr="00160EC7">
              <w:rPr>
                <w:rFonts w:eastAsia="Times New Roman" w:cs="Times New Roman"/>
                <w:sz w:val="22"/>
                <w:szCs w:val="22"/>
                <w:lang w:eastAsia="fr-BE"/>
              </w:rPr>
              <w:t>Dechesne</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835FDB6"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nil"/>
              <w:left w:val="nil"/>
              <w:bottom w:val="single" w:sz="4" w:space="0" w:color="auto"/>
              <w:right w:val="single" w:sz="8" w:space="0" w:color="auto"/>
            </w:tcBorders>
            <w:shd w:val="clear" w:color="auto" w:fill="auto"/>
            <w:noWrap/>
            <w:vAlign w:val="bottom"/>
            <w:hideMark/>
          </w:tcPr>
          <w:p w14:paraId="7A531ED5"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F706A8" w:rsidRPr="00160EC7" w14:paraId="7D97DCA5" w14:textId="77777777" w:rsidTr="00F706A8">
        <w:trPr>
          <w:trHeight w:val="315"/>
        </w:trPr>
        <w:tc>
          <w:tcPr>
            <w:tcW w:w="4101" w:type="dxa"/>
            <w:tcBorders>
              <w:top w:val="nil"/>
              <w:left w:val="single" w:sz="8" w:space="0" w:color="auto"/>
              <w:bottom w:val="nil"/>
              <w:right w:val="nil"/>
            </w:tcBorders>
            <w:shd w:val="clear" w:color="auto" w:fill="auto"/>
            <w:noWrap/>
            <w:vAlign w:val="bottom"/>
          </w:tcPr>
          <w:p w14:paraId="6EBF3E75" w14:textId="77777777" w:rsidR="00F706A8" w:rsidRPr="00160EC7" w:rsidRDefault="00F706A8" w:rsidP="00F706A8">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Impasse Verly</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C0B56" w14:textId="77777777" w:rsidR="00F706A8" w:rsidRPr="00160EC7" w:rsidRDefault="00F706A8" w:rsidP="00F706A8">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63DBAD65" w14:textId="77777777" w:rsidR="00F706A8" w:rsidRPr="00160EC7" w:rsidRDefault="00F706A8" w:rsidP="00F706A8">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F706A8" w:rsidRPr="00160EC7" w14:paraId="5929B0AC" w14:textId="77777777" w:rsidTr="00F706A8">
        <w:trPr>
          <w:trHeight w:val="315"/>
        </w:trPr>
        <w:tc>
          <w:tcPr>
            <w:tcW w:w="4101" w:type="dxa"/>
            <w:tcBorders>
              <w:top w:val="nil"/>
              <w:left w:val="single" w:sz="8" w:space="0" w:color="auto"/>
              <w:bottom w:val="nil"/>
              <w:right w:val="nil"/>
            </w:tcBorders>
            <w:shd w:val="clear" w:color="auto" w:fill="auto"/>
            <w:noWrap/>
            <w:vAlign w:val="bottom"/>
          </w:tcPr>
          <w:p w14:paraId="45F8A7CB" w14:textId="77777777" w:rsidR="00F706A8" w:rsidRPr="00160EC7" w:rsidRDefault="00F706A8" w:rsidP="00F706A8">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R des Prés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9E857" w14:textId="77777777" w:rsidR="00F706A8" w:rsidRPr="00160EC7" w:rsidRDefault="00F706A8" w:rsidP="00F706A8">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01634A65" w14:textId="77777777" w:rsidR="00F706A8" w:rsidRPr="00160EC7" w:rsidRDefault="00F706A8" w:rsidP="00F706A8">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F706A8" w:rsidRPr="00160EC7" w14:paraId="289E1F2D" w14:textId="77777777" w:rsidTr="00F706A8">
        <w:trPr>
          <w:trHeight w:val="315"/>
        </w:trPr>
        <w:tc>
          <w:tcPr>
            <w:tcW w:w="4101" w:type="dxa"/>
            <w:tcBorders>
              <w:top w:val="nil"/>
              <w:left w:val="single" w:sz="8" w:space="0" w:color="auto"/>
              <w:bottom w:val="nil"/>
              <w:right w:val="nil"/>
            </w:tcBorders>
            <w:shd w:val="clear" w:color="auto" w:fill="auto"/>
            <w:noWrap/>
            <w:vAlign w:val="bottom"/>
          </w:tcPr>
          <w:p w14:paraId="2F6BA83A" w14:textId="77777777" w:rsidR="00F706A8" w:rsidRPr="00160EC7" w:rsidRDefault="00F706A8" w:rsidP="00F706A8">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Ch. Martin</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19408" w14:textId="77777777" w:rsidR="00F706A8" w:rsidRPr="00160EC7" w:rsidRDefault="00F706A8" w:rsidP="00F706A8">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3338E461" w14:textId="77777777" w:rsidR="00F706A8" w:rsidRPr="00160EC7" w:rsidRDefault="00F706A8" w:rsidP="00F706A8">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F706A8" w:rsidRPr="00160EC7" w14:paraId="7BBBF350" w14:textId="77777777" w:rsidTr="00F706A8">
        <w:trPr>
          <w:trHeight w:val="315"/>
        </w:trPr>
        <w:tc>
          <w:tcPr>
            <w:tcW w:w="4101" w:type="dxa"/>
            <w:tcBorders>
              <w:top w:val="nil"/>
              <w:left w:val="single" w:sz="8" w:space="0" w:color="auto"/>
              <w:bottom w:val="nil"/>
              <w:right w:val="nil"/>
            </w:tcBorders>
            <w:shd w:val="clear" w:color="auto" w:fill="auto"/>
            <w:noWrap/>
            <w:vAlign w:val="bottom"/>
          </w:tcPr>
          <w:p w14:paraId="551ED531" w14:textId="77777777" w:rsidR="00F706A8" w:rsidRPr="00160EC7" w:rsidRDefault="00F706A8" w:rsidP="00F706A8">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Av Paul Poncelet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59C75" w14:textId="77777777" w:rsidR="00F706A8" w:rsidRPr="00160EC7" w:rsidRDefault="00F706A8" w:rsidP="00F706A8">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75AFFE4E" w14:textId="77777777" w:rsidR="00F706A8" w:rsidRPr="00160EC7" w:rsidRDefault="00F706A8" w:rsidP="00F706A8">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F706A8" w:rsidRPr="00160EC7" w14:paraId="1C7F3842" w14:textId="77777777" w:rsidTr="00A06A41">
        <w:trPr>
          <w:trHeight w:val="315"/>
        </w:trPr>
        <w:tc>
          <w:tcPr>
            <w:tcW w:w="4101" w:type="dxa"/>
            <w:tcBorders>
              <w:top w:val="nil"/>
              <w:left w:val="single" w:sz="8" w:space="0" w:color="auto"/>
              <w:bottom w:val="single" w:sz="8" w:space="0" w:color="auto"/>
              <w:right w:val="nil"/>
            </w:tcBorders>
            <w:shd w:val="clear" w:color="auto" w:fill="auto"/>
            <w:noWrap/>
            <w:vAlign w:val="bottom"/>
          </w:tcPr>
          <w:p w14:paraId="7472435D" w14:textId="77777777" w:rsidR="00F706A8" w:rsidRPr="00160EC7" w:rsidRDefault="00F706A8" w:rsidP="00F706A8">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xml:space="preserve">R du </w:t>
            </w:r>
            <w:proofErr w:type="spellStart"/>
            <w:r w:rsidRPr="00160EC7">
              <w:rPr>
                <w:rFonts w:eastAsia="Times New Roman" w:cs="Times New Roman"/>
                <w:color w:val="000000"/>
                <w:sz w:val="22"/>
                <w:szCs w:val="22"/>
                <w:lang w:eastAsia="fr-BE"/>
              </w:rPr>
              <w:t>Chenois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F3800" w14:textId="77777777" w:rsidR="00F706A8" w:rsidRPr="00160EC7" w:rsidRDefault="00F706A8" w:rsidP="00F706A8">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37644386" w14:textId="77777777" w:rsidR="00F706A8" w:rsidRPr="00160EC7" w:rsidRDefault="00F706A8" w:rsidP="00F706A8">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160EC7" w:rsidRPr="00160EC7" w14:paraId="6F1FAAF7" w14:textId="77777777" w:rsidTr="003226EF">
        <w:trPr>
          <w:trHeight w:val="315"/>
        </w:trPr>
        <w:tc>
          <w:tcPr>
            <w:tcW w:w="4101" w:type="dxa"/>
            <w:tcBorders>
              <w:top w:val="nil"/>
              <w:left w:val="single" w:sz="8" w:space="0" w:color="auto"/>
              <w:bottom w:val="single" w:sz="8" w:space="0" w:color="auto"/>
              <w:right w:val="nil"/>
            </w:tcBorders>
            <w:shd w:val="clear" w:color="auto" w:fill="auto"/>
            <w:noWrap/>
            <w:vAlign w:val="bottom"/>
          </w:tcPr>
          <w:p w14:paraId="579E07E1" w14:textId="77777777" w:rsidR="003226EF" w:rsidRPr="00160EC7" w:rsidRDefault="003226EF" w:rsidP="003226EF">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COÛT VOIRIE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11CA6" w14:textId="77777777" w:rsidR="003226EF" w:rsidRPr="00160EC7" w:rsidRDefault="003226EF" w:rsidP="00A06A41">
            <w:pPr>
              <w:jc w:val="center"/>
              <w:rPr>
                <w:rFonts w:eastAsia="Times New Roman" w:cs="Times New Roman"/>
                <w:sz w:val="22"/>
                <w:szCs w:val="22"/>
                <w:lang w:eastAsia="fr-BE"/>
              </w:rPr>
            </w:pPr>
            <w:r w:rsidRPr="00160EC7">
              <w:rPr>
                <w:rFonts w:eastAsia="Times New Roman" w:cs="Times New Roman"/>
                <w:sz w:val="22"/>
                <w:szCs w:val="22"/>
                <w:lang w:eastAsia="fr-BE"/>
              </w:rPr>
              <w:t>516.900</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13D50B50" w14:textId="77777777" w:rsidR="003226EF" w:rsidRPr="00160EC7" w:rsidRDefault="003226EF" w:rsidP="00A06A41">
            <w:pPr>
              <w:jc w:val="center"/>
              <w:rPr>
                <w:rFonts w:eastAsia="Times New Roman" w:cs="Times New Roman"/>
                <w:sz w:val="22"/>
                <w:szCs w:val="22"/>
                <w:lang w:eastAsia="fr-BE"/>
              </w:rPr>
            </w:pPr>
          </w:p>
        </w:tc>
      </w:tr>
    </w:tbl>
    <w:p w14:paraId="2CEEBAB2" w14:textId="77777777" w:rsidR="00F706A8" w:rsidRPr="00160EC7" w:rsidRDefault="00F706A8" w:rsidP="00A41E22">
      <w:pPr>
        <w:jc w:val="both"/>
      </w:pPr>
    </w:p>
    <w:p w14:paraId="5D7D06F8" w14:textId="77777777" w:rsidR="00EE3D0B" w:rsidRPr="00160EC7" w:rsidRDefault="00EE3D0B" w:rsidP="004B4B84">
      <w:pPr>
        <w:jc w:val="both"/>
        <w:rPr>
          <w:b/>
        </w:rPr>
      </w:pPr>
    </w:p>
    <w:p w14:paraId="20813CCD" w14:textId="77777777" w:rsidR="0042015E" w:rsidRPr="00160EC7" w:rsidRDefault="0042015E" w:rsidP="001943B6">
      <w:pPr>
        <w:shd w:val="clear" w:color="auto" w:fill="0662C6" w:themeFill="accent4" w:themeFillShade="80"/>
        <w:jc w:val="both"/>
        <w:rPr>
          <w:b/>
        </w:rPr>
      </w:pPr>
      <w:r w:rsidRPr="00160EC7">
        <w:rPr>
          <w:b/>
        </w:rPr>
        <w:t>Zone 3</w:t>
      </w:r>
    </w:p>
    <w:p w14:paraId="19063CBF" w14:textId="77777777" w:rsidR="0042015E" w:rsidRPr="00160EC7" w:rsidRDefault="0042015E" w:rsidP="004B4B84">
      <w:pPr>
        <w:jc w:val="both"/>
        <w:rPr>
          <w:b/>
        </w:rPr>
      </w:pPr>
    </w:p>
    <w:p w14:paraId="1F552EAD" w14:textId="47792ED4" w:rsidR="0042015E" w:rsidRPr="00160EC7" w:rsidRDefault="00BD6A39" w:rsidP="004B4B84">
      <w:pPr>
        <w:jc w:val="both"/>
        <w:rPr>
          <w:b/>
        </w:rPr>
      </w:pPr>
      <w:r>
        <w:rPr>
          <w:b/>
        </w:rPr>
        <w:object w:dxaOrig="1539" w:dyaOrig="997" w14:anchorId="24864A56">
          <v:shape id="_x0000_i1053" type="#_x0000_t75" style="width:77.25pt;height:50.25pt" o:ole="">
            <v:imagedata r:id="rId71" o:title=""/>
          </v:shape>
          <o:OLEObject Type="Link" ProgID="AcroExch.Document.DC" ShapeID="_x0000_i1053" DrawAspect="Icon" r:id="rId72" UpdateMode="Always">
            <o:LinkType>EnhancedMetaFile</o:LinkType>
            <o:LockedField>false</o:LockedField>
            <o:FieldCodes>\f 0</o:FieldCodes>
          </o:OLEObject>
        </w:object>
      </w:r>
    </w:p>
    <w:tbl>
      <w:tblPr>
        <w:tblW w:w="8980" w:type="dxa"/>
        <w:tblCellMar>
          <w:left w:w="70" w:type="dxa"/>
          <w:right w:w="70" w:type="dxa"/>
        </w:tblCellMar>
        <w:tblLook w:val="04A0" w:firstRow="1" w:lastRow="0" w:firstColumn="1" w:lastColumn="0" w:noHBand="0" w:noVBand="1"/>
      </w:tblPr>
      <w:tblGrid>
        <w:gridCol w:w="6803"/>
        <w:gridCol w:w="1033"/>
        <w:gridCol w:w="1144"/>
      </w:tblGrid>
      <w:tr w:rsidR="0042015E" w:rsidRPr="00160EC7" w14:paraId="035F3854" w14:textId="77777777" w:rsidTr="0042015E">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EC5AAC" w14:textId="77777777" w:rsidR="0042015E" w:rsidRPr="00160EC7" w:rsidRDefault="0042015E" w:rsidP="0042015E">
            <w:pPr>
              <w:jc w:val="center"/>
              <w:rPr>
                <w:rFonts w:eastAsia="Times New Roman" w:cs="Times New Roman"/>
                <w:b/>
                <w:bCs/>
                <w:color w:val="000000"/>
                <w:lang w:eastAsia="fr-BE"/>
              </w:rPr>
            </w:pPr>
            <w:r w:rsidRPr="00160EC7">
              <w:rPr>
                <w:rFonts w:eastAsia="Times New Roman" w:cs="Times New Roman"/>
                <w:b/>
                <w:bCs/>
                <w:color w:val="000000"/>
                <w:lang w:eastAsia="fr-BE"/>
              </w:rPr>
              <w:t xml:space="preserve">SAINT-HUBERT 2021 - Zone 3 - "Quartier du </w:t>
            </w:r>
            <w:proofErr w:type="spellStart"/>
            <w:r w:rsidRPr="00160EC7">
              <w:rPr>
                <w:rFonts w:eastAsia="Times New Roman" w:cs="Times New Roman"/>
                <w:b/>
                <w:bCs/>
                <w:color w:val="000000"/>
                <w:lang w:eastAsia="fr-BE"/>
              </w:rPr>
              <w:t>Fays</w:t>
            </w:r>
            <w:proofErr w:type="spellEnd"/>
            <w:r w:rsidRPr="00160EC7">
              <w:rPr>
                <w:rFonts w:eastAsia="Times New Roman" w:cs="Times New Roman"/>
                <w:b/>
                <w:bCs/>
                <w:color w:val="000000"/>
                <w:lang w:eastAsia="fr-BE"/>
              </w:rPr>
              <w:t xml:space="preserve">" </w:t>
            </w:r>
            <w:r w:rsidR="00F706A8" w:rsidRPr="00160EC7">
              <w:rPr>
                <w:rFonts w:eastAsia="Times New Roman" w:cs="Times New Roman"/>
                <w:b/>
                <w:bCs/>
                <w:color w:val="000000"/>
                <w:lang w:eastAsia="fr-BE"/>
              </w:rPr>
              <w:t xml:space="preserve"> - Eau</w:t>
            </w:r>
          </w:p>
        </w:tc>
      </w:tr>
      <w:tr w:rsidR="0042015E" w:rsidRPr="00160EC7" w14:paraId="7B27BC3B"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770098B2"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lastRenderedPageBreak/>
              <w:t>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6CEEEEFB"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4" w:type="dxa"/>
            <w:tcBorders>
              <w:top w:val="nil"/>
              <w:left w:val="nil"/>
              <w:bottom w:val="single" w:sz="4" w:space="0" w:color="auto"/>
              <w:right w:val="single" w:sz="8" w:space="0" w:color="auto"/>
            </w:tcBorders>
            <w:shd w:val="clear" w:color="auto" w:fill="auto"/>
            <w:noWrap/>
            <w:vAlign w:val="bottom"/>
            <w:hideMark/>
          </w:tcPr>
          <w:p w14:paraId="2552F903"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42015E" w:rsidRPr="00160EC7" w14:paraId="145D47E5"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3E6D22F6" w14:textId="77777777" w:rsidR="0042015E" w:rsidRPr="00160EC7" w:rsidRDefault="0042015E" w:rsidP="0042015E">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Rouge (essentiellement vieille fonte) à remplacer en urgence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BE31732" w14:textId="77777777" w:rsidR="0042015E" w:rsidRPr="00160EC7" w:rsidRDefault="0042015E" w:rsidP="0042015E">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1890</w:t>
            </w:r>
          </w:p>
        </w:tc>
        <w:tc>
          <w:tcPr>
            <w:tcW w:w="1144" w:type="dxa"/>
            <w:tcBorders>
              <w:top w:val="nil"/>
              <w:left w:val="nil"/>
              <w:bottom w:val="single" w:sz="4" w:space="0" w:color="auto"/>
              <w:right w:val="single" w:sz="8" w:space="0" w:color="auto"/>
            </w:tcBorders>
            <w:shd w:val="clear" w:color="auto" w:fill="auto"/>
            <w:noWrap/>
            <w:vAlign w:val="bottom"/>
            <w:hideMark/>
          </w:tcPr>
          <w:p w14:paraId="51FDE594" w14:textId="77777777" w:rsidR="0042015E" w:rsidRPr="00160EC7" w:rsidRDefault="0042015E" w:rsidP="0042015E">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22,7%</w:t>
            </w:r>
          </w:p>
        </w:tc>
      </w:tr>
      <w:tr w:rsidR="0042015E" w:rsidRPr="00160EC7" w14:paraId="73418183"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599BC999"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4891CF45"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620</w:t>
            </w:r>
          </w:p>
        </w:tc>
        <w:tc>
          <w:tcPr>
            <w:tcW w:w="1144" w:type="dxa"/>
            <w:tcBorders>
              <w:top w:val="nil"/>
              <w:left w:val="nil"/>
              <w:bottom w:val="single" w:sz="4" w:space="0" w:color="auto"/>
              <w:right w:val="single" w:sz="8" w:space="0" w:color="auto"/>
            </w:tcBorders>
            <w:shd w:val="clear" w:color="auto" w:fill="auto"/>
            <w:noWrap/>
            <w:vAlign w:val="bottom"/>
            <w:hideMark/>
          </w:tcPr>
          <w:p w14:paraId="1CC957FF"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7,5%</w:t>
            </w:r>
          </w:p>
        </w:tc>
      </w:tr>
      <w:tr w:rsidR="0042015E" w:rsidRPr="00160EC7" w14:paraId="1DE51872"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3312816A"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67FB9F0A"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1855</w:t>
            </w:r>
          </w:p>
        </w:tc>
        <w:tc>
          <w:tcPr>
            <w:tcW w:w="1144" w:type="dxa"/>
            <w:tcBorders>
              <w:top w:val="nil"/>
              <w:left w:val="nil"/>
              <w:bottom w:val="single" w:sz="4" w:space="0" w:color="auto"/>
              <w:right w:val="single" w:sz="8" w:space="0" w:color="auto"/>
            </w:tcBorders>
            <w:shd w:val="clear" w:color="auto" w:fill="auto"/>
            <w:noWrap/>
            <w:vAlign w:val="bottom"/>
            <w:hideMark/>
          </w:tcPr>
          <w:p w14:paraId="3B11332D"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22,3%</w:t>
            </w:r>
          </w:p>
        </w:tc>
      </w:tr>
      <w:tr w:rsidR="0042015E" w:rsidRPr="00160EC7" w14:paraId="61663D8B"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78E791BF"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66CF3F66"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3950</w:t>
            </w:r>
          </w:p>
        </w:tc>
        <w:tc>
          <w:tcPr>
            <w:tcW w:w="1144" w:type="dxa"/>
            <w:tcBorders>
              <w:top w:val="nil"/>
              <w:left w:val="nil"/>
              <w:bottom w:val="single" w:sz="4" w:space="0" w:color="auto"/>
              <w:right w:val="single" w:sz="8" w:space="0" w:color="auto"/>
            </w:tcBorders>
            <w:shd w:val="clear" w:color="auto" w:fill="auto"/>
            <w:noWrap/>
            <w:vAlign w:val="bottom"/>
            <w:hideMark/>
          </w:tcPr>
          <w:p w14:paraId="37C0255D"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47,5%</w:t>
            </w:r>
          </w:p>
        </w:tc>
      </w:tr>
      <w:tr w:rsidR="0042015E" w:rsidRPr="00160EC7" w14:paraId="6CE15AC9" w14:textId="77777777" w:rsidTr="0042015E">
        <w:trPr>
          <w:trHeight w:val="315"/>
        </w:trPr>
        <w:tc>
          <w:tcPr>
            <w:tcW w:w="6803" w:type="dxa"/>
            <w:tcBorders>
              <w:top w:val="nil"/>
              <w:left w:val="single" w:sz="8" w:space="0" w:color="auto"/>
              <w:bottom w:val="single" w:sz="8" w:space="0" w:color="auto"/>
              <w:right w:val="nil"/>
            </w:tcBorders>
            <w:shd w:val="clear" w:color="auto" w:fill="auto"/>
            <w:noWrap/>
            <w:vAlign w:val="bottom"/>
            <w:hideMark/>
          </w:tcPr>
          <w:p w14:paraId="2A53F8C1" w14:textId="77777777" w:rsidR="0042015E" w:rsidRPr="00160EC7" w:rsidRDefault="0042015E" w:rsidP="0042015E">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3" w:type="dxa"/>
            <w:tcBorders>
              <w:top w:val="nil"/>
              <w:left w:val="single" w:sz="4" w:space="0" w:color="auto"/>
              <w:bottom w:val="single" w:sz="8" w:space="0" w:color="auto"/>
              <w:right w:val="single" w:sz="4" w:space="0" w:color="auto"/>
            </w:tcBorders>
            <w:shd w:val="clear" w:color="auto" w:fill="auto"/>
            <w:noWrap/>
            <w:vAlign w:val="bottom"/>
            <w:hideMark/>
          </w:tcPr>
          <w:p w14:paraId="727AD63B"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8315</w:t>
            </w:r>
          </w:p>
        </w:tc>
        <w:tc>
          <w:tcPr>
            <w:tcW w:w="1144" w:type="dxa"/>
            <w:tcBorders>
              <w:top w:val="nil"/>
              <w:left w:val="nil"/>
              <w:bottom w:val="single" w:sz="8" w:space="0" w:color="auto"/>
              <w:right w:val="single" w:sz="8" w:space="0" w:color="auto"/>
            </w:tcBorders>
            <w:shd w:val="clear" w:color="auto" w:fill="auto"/>
            <w:noWrap/>
            <w:vAlign w:val="bottom"/>
            <w:hideMark/>
          </w:tcPr>
          <w:p w14:paraId="6D7998A1"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1C64CC6E" w14:textId="77777777" w:rsidR="00F706A8" w:rsidRPr="00160EC7" w:rsidRDefault="00F706A8" w:rsidP="004B4B84">
      <w:pPr>
        <w:jc w:val="both"/>
        <w:rPr>
          <w:b/>
        </w:rPr>
      </w:pPr>
    </w:p>
    <w:tbl>
      <w:tblPr>
        <w:tblW w:w="8980" w:type="dxa"/>
        <w:tblCellMar>
          <w:left w:w="70" w:type="dxa"/>
          <w:right w:w="70" w:type="dxa"/>
        </w:tblCellMar>
        <w:tblLook w:val="04A0" w:firstRow="1" w:lastRow="0" w:firstColumn="1" w:lastColumn="0" w:noHBand="0" w:noVBand="1"/>
      </w:tblPr>
      <w:tblGrid>
        <w:gridCol w:w="4101"/>
        <w:gridCol w:w="2126"/>
        <w:gridCol w:w="2753"/>
      </w:tblGrid>
      <w:tr w:rsidR="00F706A8" w:rsidRPr="00160EC7" w14:paraId="34634E7F" w14:textId="77777777" w:rsidTr="00A06A41">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20351BB" w14:textId="77777777" w:rsidR="00F706A8" w:rsidRPr="00160EC7" w:rsidRDefault="00F706A8" w:rsidP="00A06A41">
            <w:pPr>
              <w:jc w:val="center"/>
              <w:rPr>
                <w:rFonts w:eastAsia="Times New Roman" w:cs="Times New Roman"/>
                <w:b/>
                <w:bCs/>
                <w:color w:val="000000"/>
                <w:lang w:eastAsia="fr-BE"/>
              </w:rPr>
            </w:pPr>
            <w:r w:rsidRPr="00160EC7">
              <w:rPr>
                <w:rFonts w:eastAsia="Times New Roman" w:cs="Times New Roman"/>
                <w:b/>
                <w:bCs/>
                <w:color w:val="000000"/>
                <w:lang w:eastAsia="fr-BE"/>
              </w:rPr>
              <w:t xml:space="preserve">SAINT-HUBERT 2021 - Zone 3 - "Quartier du </w:t>
            </w:r>
            <w:proofErr w:type="spellStart"/>
            <w:r w:rsidRPr="00160EC7">
              <w:rPr>
                <w:rFonts w:eastAsia="Times New Roman" w:cs="Times New Roman"/>
                <w:b/>
                <w:bCs/>
                <w:color w:val="000000"/>
                <w:lang w:eastAsia="fr-BE"/>
              </w:rPr>
              <w:t>Fays</w:t>
            </w:r>
            <w:proofErr w:type="spellEnd"/>
            <w:r w:rsidRPr="00160EC7">
              <w:rPr>
                <w:rFonts w:eastAsia="Times New Roman" w:cs="Times New Roman"/>
                <w:b/>
                <w:bCs/>
                <w:color w:val="000000"/>
                <w:lang w:eastAsia="fr-BE"/>
              </w:rPr>
              <w:t>" - Type travaux</w:t>
            </w:r>
          </w:p>
        </w:tc>
      </w:tr>
      <w:tr w:rsidR="00F706A8" w:rsidRPr="00160EC7" w14:paraId="7D7CFFD4"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60C736A0" w14:textId="77777777" w:rsidR="00F706A8" w:rsidRPr="00160EC7" w:rsidRDefault="00F706A8"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58785D2" w14:textId="77777777" w:rsidR="00F706A8" w:rsidRPr="00160EC7" w:rsidRDefault="00F706A8" w:rsidP="00A06A41">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4B25A021" w14:textId="77777777" w:rsidR="00F706A8" w:rsidRPr="00160EC7" w:rsidRDefault="00F706A8" w:rsidP="00A06A41">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F706A8" w:rsidRPr="00160EC7" w14:paraId="72BA2C30"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3F6F7328" w14:textId="77777777" w:rsidR="00F706A8" w:rsidRPr="00160EC7" w:rsidRDefault="00346B68" w:rsidP="00A06A41">
            <w:pPr>
              <w:rPr>
                <w:rFonts w:eastAsia="Times New Roman" w:cs="Times New Roman"/>
                <w:sz w:val="22"/>
                <w:szCs w:val="22"/>
                <w:lang w:eastAsia="fr-BE"/>
              </w:rPr>
            </w:pPr>
            <w:r w:rsidRPr="00160EC7">
              <w:rPr>
                <w:rFonts w:eastAsia="Times New Roman" w:cs="Times New Roman"/>
                <w:sz w:val="22"/>
                <w:szCs w:val="22"/>
                <w:lang w:eastAsia="fr-BE"/>
              </w:rPr>
              <w:t>R St Michel</w:t>
            </w:r>
          </w:p>
        </w:tc>
        <w:tc>
          <w:tcPr>
            <w:tcW w:w="2126" w:type="dxa"/>
            <w:tcBorders>
              <w:top w:val="nil"/>
              <w:left w:val="single" w:sz="4" w:space="0" w:color="auto"/>
              <w:bottom w:val="single" w:sz="4" w:space="0" w:color="auto"/>
              <w:right w:val="single" w:sz="4" w:space="0" w:color="auto"/>
            </w:tcBorders>
            <w:shd w:val="clear" w:color="auto" w:fill="FFC000"/>
            <w:noWrap/>
            <w:vAlign w:val="bottom"/>
            <w:hideMark/>
          </w:tcPr>
          <w:p w14:paraId="31A1AB36"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SPW</w:t>
            </w:r>
          </w:p>
        </w:tc>
        <w:tc>
          <w:tcPr>
            <w:tcW w:w="2753" w:type="dxa"/>
            <w:tcBorders>
              <w:top w:val="nil"/>
              <w:left w:val="nil"/>
              <w:bottom w:val="single" w:sz="4" w:space="0" w:color="auto"/>
              <w:right w:val="single" w:sz="8" w:space="0" w:color="auto"/>
            </w:tcBorders>
            <w:shd w:val="clear" w:color="auto" w:fill="auto"/>
            <w:noWrap/>
            <w:vAlign w:val="bottom"/>
            <w:hideMark/>
          </w:tcPr>
          <w:p w14:paraId="2231FCC1"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Uniquement eau</w:t>
            </w:r>
          </w:p>
        </w:tc>
      </w:tr>
      <w:tr w:rsidR="00346B68" w:rsidRPr="00160EC7" w14:paraId="29D21495" w14:textId="77777777" w:rsidTr="00346B68">
        <w:trPr>
          <w:trHeight w:val="300"/>
        </w:trPr>
        <w:tc>
          <w:tcPr>
            <w:tcW w:w="4101" w:type="dxa"/>
            <w:tcBorders>
              <w:top w:val="nil"/>
              <w:left w:val="single" w:sz="8" w:space="0" w:color="auto"/>
              <w:bottom w:val="nil"/>
              <w:right w:val="nil"/>
            </w:tcBorders>
            <w:shd w:val="clear" w:color="auto" w:fill="auto"/>
            <w:noWrap/>
            <w:vAlign w:val="bottom"/>
            <w:hideMark/>
          </w:tcPr>
          <w:p w14:paraId="6B3E107E" w14:textId="77777777" w:rsidR="00346B68" w:rsidRPr="00160EC7" w:rsidRDefault="00346B68" w:rsidP="00346B68">
            <w:pPr>
              <w:rPr>
                <w:rFonts w:eastAsia="Times New Roman" w:cs="Times New Roman"/>
                <w:sz w:val="22"/>
                <w:szCs w:val="22"/>
                <w:lang w:eastAsia="fr-BE"/>
              </w:rPr>
            </w:pPr>
            <w:r w:rsidRPr="00160EC7">
              <w:rPr>
                <w:rFonts w:eastAsia="Times New Roman" w:cs="Times New Roman"/>
                <w:sz w:val="22"/>
                <w:szCs w:val="22"/>
                <w:lang w:eastAsia="fr-BE"/>
              </w:rPr>
              <w:t xml:space="preserve">R de la </w:t>
            </w:r>
            <w:proofErr w:type="spellStart"/>
            <w:r w:rsidRPr="00160EC7">
              <w:rPr>
                <w:rFonts w:eastAsia="Times New Roman" w:cs="Times New Roman"/>
                <w:sz w:val="22"/>
                <w:szCs w:val="22"/>
                <w:lang w:eastAsia="fr-BE"/>
              </w:rPr>
              <w:t>Converserie</w:t>
            </w:r>
            <w:proofErr w:type="spellEnd"/>
          </w:p>
        </w:tc>
        <w:tc>
          <w:tcPr>
            <w:tcW w:w="2126" w:type="dxa"/>
            <w:tcBorders>
              <w:top w:val="nil"/>
              <w:left w:val="single" w:sz="4" w:space="0" w:color="auto"/>
              <w:bottom w:val="single" w:sz="4" w:space="0" w:color="auto"/>
              <w:right w:val="single" w:sz="4" w:space="0" w:color="auto"/>
            </w:tcBorders>
            <w:shd w:val="clear" w:color="auto" w:fill="FFC000"/>
            <w:noWrap/>
            <w:vAlign w:val="bottom"/>
            <w:hideMark/>
          </w:tcPr>
          <w:p w14:paraId="470B90B5" w14:textId="77777777" w:rsidR="00346B68" w:rsidRPr="00160EC7" w:rsidRDefault="00346B68" w:rsidP="00346B68">
            <w:pPr>
              <w:jc w:val="center"/>
              <w:rPr>
                <w:rFonts w:eastAsia="Times New Roman" w:cs="Times New Roman"/>
                <w:sz w:val="22"/>
                <w:szCs w:val="22"/>
                <w:lang w:eastAsia="fr-BE"/>
              </w:rPr>
            </w:pPr>
            <w:r w:rsidRPr="00160EC7">
              <w:rPr>
                <w:rFonts w:eastAsia="Times New Roman" w:cs="Times New Roman"/>
                <w:sz w:val="22"/>
                <w:szCs w:val="22"/>
                <w:lang w:eastAsia="fr-BE"/>
              </w:rPr>
              <w:t>SPW</w:t>
            </w:r>
          </w:p>
        </w:tc>
        <w:tc>
          <w:tcPr>
            <w:tcW w:w="2753" w:type="dxa"/>
            <w:tcBorders>
              <w:top w:val="nil"/>
              <w:left w:val="nil"/>
              <w:bottom w:val="single" w:sz="4" w:space="0" w:color="auto"/>
              <w:right w:val="single" w:sz="8" w:space="0" w:color="auto"/>
            </w:tcBorders>
            <w:shd w:val="clear" w:color="auto" w:fill="auto"/>
            <w:noWrap/>
            <w:vAlign w:val="bottom"/>
            <w:hideMark/>
          </w:tcPr>
          <w:p w14:paraId="21BB4EFD" w14:textId="77777777" w:rsidR="00346B68" w:rsidRPr="00160EC7" w:rsidRDefault="00346B68" w:rsidP="00346B68">
            <w:pPr>
              <w:jc w:val="center"/>
              <w:rPr>
                <w:rFonts w:eastAsia="Times New Roman" w:cs="Times New Roman"/>
                <w:sz w:val="22"/>
                <w:szCs w:val="22"/>
                <w:lang w:eastAsia="fr-BE"/>
              </w:rPr>
            </w:pPr>
            <w:r w:rsidRPr="00160EC7">
              <w:rPr>
                <w:rFonts w:eastAsia="Times New Roman" w:cs="Times New Roman"/>
                <w:sz w:val="22"/>
                <w:szCs w:val="22"/>
                <w:lang w:eastAsia="fr-BE"/>
              </w:rPr>
              <w:t>Uniquement eau</w:t>
            </w:r>
          </w:p>
        </w:tc>
      </w:tr>
      <w:tr w:rsidR="00F706A8" w:rsidRPr="00160EC7" w14:paraId="1BDD87FD"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7B6C5558" w14:textId="77777777" w:rsidR="00F706A8" w:rsidRPr="00160EC7" w:rsidRDefault="00346B68" w:rsidP="00A06A41">
            <w:pPr>
              <w:rPr>
                <w:rFonts w:eastAsia="Times New Roman" w:cs="Times New Roman"/>
                <w:sz w:val="22"/>
                <w:szCs w:val="22"/>
                <w:lang w:eastAsia="fr-BE"/>
              </w:rPr>
            </w:pPr>
            <w:r w:rsidRPr="00160EC7">
              <w:rPr>
                <w:rFonts w:eastAsia="Times New Roman" w:cs="Times New Roman"/>
                <w:sz w:val="22"/>
                <w:szCs w:val="22"/>
                <w:lang w:eastAsia="fr-BE"/>
              </w:rPr>
              <w:t>R de Marche</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612FA2C"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nil"/>
              <w:left w:val="nil"/>
              <w:bottom w:val="single" w:sz="4" w:space="0" w:color="auto"/>
              <w:right w:val="single" w:sz="8" w:space="0" w:color="auto"/>
            </w:tcBorders>
            <w:shd w:val="clear" w:color="auto" w:fill="auto"/>
            <w:noWrap/>
            <w:vAlign w:val="bottom"/>
            <w:hideMark/>
          </w:tcPr>
          <w:p w14:paraId="21141E5D"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F706A8" w:rsidRPr="00160EC7" w14:paraId="239D0620"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1CB6C336" w14:textId="77777777" w:rsidR="00F706A8" w:rsidRPr="00160EC7" w:rsidRDefault="00346B68" w:rsidP="00A06A41">
            <w:pPr>
              <w:rPr>
                <w:rFonts w:eastAsia="Times New Roman" w:cs="Times New Roman"/>
                <w:sz w:val="22"/>
                <w:szCs w:val="22"/>
                <w:lang w:eastAsia="fr-BE"/>
              </w:rPr>
            </w:pPr>
            <w:r w:rsidRPr="00160EC7">
              <w:rPr>
                <w:rFonts w:eastAsia="Times New Roman" w:cs="Times New Roman"/>
                <w:sz w:val="22"/>
                <w:szCs w:val="22"/>
                <w:lang w:eastAsia="fr-BE"/>
              </w:rPr>
              <w:t>R du Parc</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A6BC157"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nil"/>
              <w:left w:val="nil"/>
              <w:bottom w:val="single" w:sz="4" w:space="0" w:color="auto"/>
              <w:right w:val="single" w:sz="8" w:space="0" w:color="auto"/>
            </w:tcBorders>
            <w:shd w:val="clear" w:color="auto" w:fill="auto"/>
            <w:noWrap/>
            <w:vAlign w:val="bottom"/>
            <w:hideMark/>
          </w:tcPr>
          <w:p w14:paraId="02E4EE77"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F706A8" w:rsidRPr="00160EC7" w14:paraId="55BF5995" w14:textId="77777777" w:rsidTr="00A06A41">
        <w:trPr>
          <w:trHeight w:val="315"/>
        </w:trPr>
        <w:tc>
          <w:tcPr>
            <w:tcW w:w="4101" w:type="dxa"/>
            <w:tcBorders>
              <w:top w:val="nil"/>
              <w:left w:val="single" w:sz="8" w:space="0" w:color="auto"/>
              <w:bottom w:val="nil"/>
              <w:right w:val="nil"/>
            </w:tcBorders>
            <w:shd w:val="clear" w:color="auto" w:fill="auto"/>
            <w:noWrap/>
            <w:vAlign w:val="bottom"/>
          </w:tcPr>
          <w:p w14:paraId="5A00CAA0" w14:textId="77777777" w:rsidR="00F706A8" w:rsidRPr="00160EC7" w:rsidRDefault="00346B68"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R des Chasseurs Ardennais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A342A"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64601981"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F706A8" w:rsidRPr="00160EC7" w14:paraId="55ADA866" w14:textId="77777777" w:rsidTr="00A06A41">
        <w:trPr>
          <w:trHeight w:val="315"/>
        </w:trPr>
        <w:tc>
          <w:tcPr>
            <w:tcW w:w="4101" w:type="dxa"/>
            <w:tcBorders>
              <w:top w:val="nil"/>
              <w:left w:val="single" w:sz="8" w:space="0" w:color="auto"/>
              <w:bottom w:val="nil"/>
              <w:right w:val="nil"/>
            </w:tcBorders>
            <w:shd w:val="clear" w:color="auto" w:fill="auto"/>
            <w:noWrap/>
            <w:vAlign w:val="bottom"/>
          </w:tcPr>
          <w:p w14:paraId="28DC7C4D" w14:textId="77777777" w:rsidR="00F706A8" w:rsidRPr="00160EC7" w:rsidRDefault="00346B68"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R des Combattants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96147"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7035A952"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F706A8" w:rsidRPr="00160EC7" w14:paraId="5F4ABCCC" w14:textId="77777777" w:rsidTr="00A06A41">
        <w:trPr>
          <w:trHeight w:val="315"/>
        </w:trPr>
        <w:tc>
          <w:tcPr>
            <w:tcW w:w="4101" w:type="dxa"/>
            <w:tcBorders>
              <w:top w:val="nil"/>
              <w:left w:val="single" w:sz="8" w:space="0" w:color="auto"/>
              <w:bottom w:val="nil"/>
              <w:right w:val="nil"/>
            </w:tcBorders>
            <w:shd w:val="clear" w:color="auto" w:fill="auto"/>
            <w:noWrap/>
            <w:vAlign w:val="bottom"/>
          </w:tcPr>
          <w:p w14:paraId="02222368" w14:textId="77777777" w:rsidR="00F706A8" w:rsidRPr="00160EC7" w:rsidRDefault="00346B68"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R de la Liberté</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4F1CB"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22ACEE9D"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F706A8" w:rsidRPr="00160EC7" w14:paraId="523D1729" w14:textId="77777777" w:rsidTr="00A06A41">
        <w:trPr>
          <w:trHeight w:val="315"/>
        </w:trPr>
        <w:tc>
          <w:tcPr>
            <w:tcW w:w="4101" w:type="dxa"/>
            <w:tcBorders>
              <w:top w:val="nil"/>
              <w:left w:val="single" w:sz="8" w:space="0" w:color="auto"/>
              <w:bottom w:val="nil"/>
              <w:right w:val="nil"/>
            </w:tcBorders>
            <w:shd w:val="clear" w:color="auto" w:fill="auto"/>
            <w:noWrap/>
            <w:vAlign w:val="bottom"/>
          </w:tcPr>
          <w:p w14:paraId="5139CE0D" w14:textId="77777777" w:rsidR="00F706A8" w:rsidRPr="00160EC7" w:rsidRDefault="00346B68"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R de la Victoire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2B0CD"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4965676A"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F706A8" w:rsidRPr="00160EC7" w14:paraId="370085A8" w14:textId="77777777" w:rsidTr="00346B68">
        <w:trPr>
          <w:trHeight w:val="315"/>
        </w:trPr>
        <w:tc>
          <w:tcPr>
            <w:tcW w:w="4101" w:type="dxa"/>
            <w:tcBorders>
              <w:top w:val="nil"/>
              <w:left w:val="single" w:sz="8" w:space="0" w:color="auto"/>
              <w:bottom w:val="nil"/>
              <w:right w:val="nil"/>
            </w:tcBorders>
            <w:shd w:val="clear" w:color="auto" w:fill="auto"/>
            <w:noWrap/>
            <w:vAlign w:val="bottom"/>
          </w:tcPr>
          <w:p w14:paraId="0CAE6EF1" w14:textId="77777777" w:rsidR="00F706A8" w:rsidRPr="00160EC7" w:rsidRDefault="00346B68"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xml:space="preserve">Lu </w:t>
            </w:r>
            <w:proofErr w:type="spellStart"/>
            <w:r w:rsidRPr="00160EC7">
              <w:rPr>
                <w:rFonts w:eastAsia="Times New Roman" w:cs="Times New Roman"/>
                <w:color w:val="000000"/>
                <w:sz w:val="22"/>
                <w:szCs w:val="22"/>
                <w:lang w:eastAsia="fr-BE"/>
              </w:rPr>
              <w:t>ptite</w:t>
            </w:r>
            <w:proofErr w:type="spellEnd"/>
            <w:r w:rsidRPr="00160EC7">
              <w:rPr>
                <w:rFonts w:eastAsia="Times New Roman" w:cs="Times New Roman"/>
                <w:color w:val="000000"/>
                <w:sz w:val="22"/>
                <w:szCs w:val="22"/>
                <w:lang w:eastAsia="fr-BE"/>
              </w:rPr>
              <w:t xml:space="preserve"> Voye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2CE5F"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0A13DC8B" w14:textId="77777777" w:rsidR="00F706A8" w:rsidRPr="00160EC7" w:rsidRDefault="00F706A8"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346B68" w:rsidRPr="00160EC7" w14:paraId="2642B711" w14:textId="77777777" w:rsidTr="00346B68">
        <w:trPr>
          <w:trHeight w:val="315"/>
        </w:trPr>
        <w:tc>
          <w:tcPr>
            <w:tcW w:w="4101" w:type="dxa"/>
            <w:tcBorders>
              <w:top w:val="nil"/>
              <w:left w:val="single" w:sz="8" w:space="0" w:color="auto"/>
              <w:bottom w:val="nil"/>
              <w:right w:val="nil"/>
            </w:tcBorders>
            <w:shd w:val="clear" w:color="auto" w:fill="auto"/>
            <w:noWrap/>
            <w:vAlign w:val="bottom"/>
          </w:tcPr>
          <w:p w14:paraId="2A144A9C" w14:textId="77777777" w:rsidR="00346B68" w:rsidRPr="00160EC7" w:rsidRDefault="00346B68" w:rsidP="00346B68">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R du Panorama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F0E92" w14:textId="77777777" w:rsidR="00346B68" w:rsidRPr="00160EC7" w:rsidRDefault="00346B68" w:rsidP="00346B68">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105EF752" w14:textId="77777777" w:rsidR="00346B68" w:rsidRPr="00160EC7" w:rsidRDefault="00346B68" w:rsidP="00346B68">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346B68" w:rsidRPr="00160EC7" w14:paraId="5562A44F" w14:textId="77777777" w:rsidTr="00A06A41">
        <w:trPr>
          <w:trHeight w:val="315"/>
        </w:trPr>
        <w:tc>
          <w:tcPr>
            <w:tcW w:w="4101" w:type="dxa"/>
            <w:tcBorders>
              <w:top w:val="nil"/>
              <w:left w:val="single" w:sz="8" w:space="0" w:color="auto"/>
              <w:bottom w:val="single" w:sz="8" w:space="0" w:color="auto"/>
              <w:right w:val="nil"/>
            </w:tcBorders>
            <w:shd w:val="clear" w:color="auto" w:fill="auto"/>
            <w:noWrap/>
            <w:vAlign w:val="bottom"/>
          </w:tcPr>
          <w:p w14:paraId="6875DC71" w14:textId="77777777" w:rsidR="00346B68" w:rsidRPr="00160EC7" w:rsidRDefault="00346B68" w:rsidP="00346B68">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R des Bois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6D004" w14:textId="77777777" w:rsidR="00346B68" w:rsidRPr="00160EC7" w:rsidRDefault="00346B68" w:rsidP="00346B68">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10B6F1B0" w14:textId="77777777" w:rsidR="00346B68" w:rsidRPr="00160EC7" w:rsidRDefault="00346B68" w:rsidP="00346B68">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160EC7" w:rsidRPr="00160EC7" w14:paraId="0F4FAA6E" w14:textId="77777777" w:rsidTr="003226EF">
        <w:trPr>
          <w:trHeight w:val="315"/>
        </w:trPr>
        <w:tc>
          <w:tcPr>
            <w:tcW w:w="4101" w:type="dxa"/>
            <w:tcBorders>
              <w:top w:val="nil"/>
              <w:left w:val="single" w:sz="8" w:space="0" w:color="auto"/>
              <w:bottom w:val="single" w:sz="8" w:space="0" w:color="auto"/>
              <w:right w:val="nil"/>
            </w:tcBorders>
            <w:shd w:val="clear" w:color="auto" w:fill="auto"/>
            <w:noWrap/>
            <w:vAlign w:val="bottom"/>
          </w:tcPr>
          <w:p w14:paraId="44464D74" w14:textId="77777777" w:rsidR="003226EF" w:rsidRPr="00160EC7" w:rsidRDefault="003226EF" w:rsidP="003226EF">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COÛT VOIRIE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6446A" w14:textId="77777777" w:rsidR="003226EF" w:rsidRPr="00160EC7" w:rsidRDefault="003226EF" w:rsidP="00A06A41">
            <w:pPr>
              <w:jc w:val="center"/>
              <w:rPr>
                <w:rFonts w:eastAsia="Times New Roman" w:cs="Times New Roman"/>
                <w:sz w:val="22"/>
                <w:szCs w:val="22"/>
                <w:lang w:eastAsia="fr-BE"/>
              </w:rPr>
            </w:pPr>
            <w:r w:rsidRPr="00160EC7">
              <w:rPr>
                <w:rFonts w:eastAsia="Times New Roman" w:cs="Times New Roman"/>
                <w:sz w:val="22"/>
                <w:szCs w:val="22"/>
                <w:lang w:eastAsia="fr-BE"/>
              </w:rPr>
              <w:t>117.500</w:t>
            </w:r>
          </w:p>
        </w:tc>
        <w:tc>
          <w:tcPr>
            <w:tcW w:w="2753" w:type="dxa"/>
            <w:tcBorders>
              <w:top w:val="single" w:sz="4" w:space="0" w:color="auto"/>
              <w:left w:val="nil"/>
              <w:bottom w:val="single" w:sz="4" w:space="0" w:color="auto"/>
              <w:right w:val="single" w:sz="4" w:space="0" w:color="auto"/>
            </w:tcBorders>
            <w:shd w:val="clear" w:color="auto" w:fill="auto"/>
            <w:noWrap/>
            <w:vAlign w:val="bottom"/>
          </w:tcPr>
          <w:p w14:paraId="694B7836" w14:textId="77777777" w:rsidR="003226EF" w:rsidRPr="00160EC7" w:rsidRDefault="003226EF" w:rsidP="00A06A41">
            <w:pPr>
              <w:jc w:val="center"/>
              <w:rPr>
                <w:rFonts w:eastAsia="Times New Roman" w:cs="Times New Roman"/>
                <w:sz w:val="22"/>
                <w:szCs w:val="22"/>
                <w:lang w:eastAsia="fr-BE"/>
              </w:rPr>
            </w:pPr>
          </w:p>
        </w:tc>
      </w:tr>
    </w:tbl>
    <w:p w14:paraId="7E49E645" w14:textId="77777777" w:rsidR="004B4B84" w:rsidRPr="00160EC7" w:rsidRDefault="004B4B84" w:rsidP="004B4B84">
      <w:pPr>
        <w:jc w:val="both"/>
        <w:rPr>
          <w:b/>
        </w:rPr>
      </w:pPr>
      <w:r w:rsidRPr="00160EC7">
        <w:rPr>
          <w:b/>
        </w:rPr>
        <w:br w:type="textWrapping" w:clear="all"/>
      </w:r>
    </w:p>
    <w:p w14:paraId="7413DAA0" w14:textId="77777777" w:rsidR="00CD05CB" w:rsidRPr="00160EC7" w:rsidRDefault="0042015E" w:rsidP="00857D61">
      <w:pPr>
        <w:shd w:val="clear" w:color="auto" w:fill="FF6600"/>
        <w:jc w:val="both"/>
        <w:rPr>
          <w:b/>
        </w:rPr>
      </w:pPr>
      <w:r w:rsidRPr="00160EC7">
        <w:rPr>
          <w:b/>
        </w:rPr>
        <w:t>Zone 4</w:t>
      </w:r>
    </w:p>
    <w:p w14:paraId="38B72C2E" w14:textId="77777777" w:rsidR="0042015E" w:rsidRPr="00160EC7" w:rsidRDefault="0042015E" w:rsidP="0042015E"/>
    <w:p w14:paraId="6626A485" w14:textId="21F0E200" w:rsidR="0042015E" w:rsidRPr="00160EC7" w:rsidRDefault="00BD6A39" w:rsidP="0042015E">
      <w:r>
        <w:object w:dxaOrig="1539" w:dyaOrig="997" w14:anchorId="4EDE7F16">
          <v:shape id="_x0000_i1054" type="#_x0000_t75" style="width:77.25pt;height:50.25pt" o:ole="">
            <v:imagedata r:id="rId73" o:title=""/>
          </v:shape>
          <o:OLEObject Type="Link" ProgID="AcroExch.Document.DC" ShapeID="_x0000_i1054" DrawAspect="Icon" r:id="rId74" UpdateMode="Always">
            <o:LinkType>EnhancedMetaFile</o:LinkType>
            <o:LockedField>false</o:LockedField>
            <o:FieldCodes>\f 0</o:FieldCodes>
          </o:OLEObject>
        </w:object>
      </w:r>
    </w:p>
    <w:tbl>
      <w:tblPr>
        <w:tblW w:w="8960" w:type="dxa"/>
        <w:tblCellMar>
          <w:left w:w="70" w:type="dxa"/>
          <w:right w:w="70" w:type="dxa"/>
        </w:tblCellMar>
        <w:tblLook w:val="04A0" w:firstRow="1" w:lastRow="0" w:firstColumn="1" w:lastColumn="0" w:noHBand="0" w:noVBand="1"/>
      </w:tblPr>
      <w:tblGrid>
        <w:gridCol w:w="6788"/>
        <w:gridCol w:w="1031"/>
        <w:gridCol w:w="1141"/>
      </w:tblGrid>
      <w:tr w:rsidR="0042015E" w:rsidRPr="00160EC7" w14:paraId="6D4C82B9" w14:textId="77777777" w:rsidTr="0042015E">
        <w:trPr>
          <w:trHeight w:val="315"/>
        </w:trPr>
        <w:tc>
          <w:tcPr>
            <w:tcW w:w="89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3826AEA" w14:textId="77777777" w:rsidR="0042015E" w:rsidRPr="00160EC7" w:rsidRDefault="0042015E" w:rsidP="0042015E">
            <w:pPr>
              <w:jc w:val="center"/>
              <w:rPr>
                <w:rFonts w:eastAsia="Times New Roman" w:cs="Times New Roman"/>
                <w:b/>
                <w:bCs/>
                <w:color w:val="000000"/>
                <w:lang w:eastAsia="fr-BE"/>
              </w:rPr>
            </w:pPr>
            <w:r w:rsidRPr="00160EC7">
              <w:rPr>
                <w:rFonts w:eastAsia="Times New Roman" w:cs="Times New Roman"/>
                <w:b/>
                <w:bCs/>
                <w:color w:val="000000"/>
                <w:lang w:eastAsia="fr-BE"/>
              </w:rPr>
              <w:t xml:space="preserve">SAINT-HUBERT 2021 - Zone 4 - Etang Saint-Hubert </w:t>
            </w:r>
            <w:r w:rsidR="00346B68" w:rsidRPr="00160EC7">
              <w:rPr>
                <w:rFonts w:eastAsia="Times New Roman" w:cs="Times New Roman"/>
                <w:b/>
                <w:bCs/>
                <w:color w:val="000000"/>
                <w:lang w:eastAsia="fr-BE"/>
              </w:rPr>
              <w:t>- Eau</w:t>
            </w:r>
          </w:p>
        </w:tc>
      </w:tr>
      <w:tr w:rsidR="0042015E" w:rsidRPr="00160EC7" w14:paraId="7C2CDCB2" w14:textId="77777777" w:rsidTr="0042015E">
        <w:trPr>
          <w:trHeight w:val="300"/>
        </w:trPr>
        <w:tc>
          <w:tcPr>
            <w:tcW w:w="6788" w:type="dxa"/>
            <w:tcBorders>
              <w:top w:val="nil"/>
              <w:left w:val="single" w:sz="8" w:space="0" w:color="auto"/>
              <w:bottom w:val="nil"/>
              <w:right w:val="nil"/>
            </w:tcBorders>
            <w:shd w:val="clear" w:color="auto" w:fill="auto"/>
            <w:noWrap/>
            <w:vAlign w:val="bottom"/>
            <w:hideMark/>
          </w:tcPr>
          <w:p w14:paraId="2B3FECD1"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4E6CE045"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1" w:type="dxa"/>
            <w:tcBorders>
              <w:top w:val="nil"/>
              <w:left w:val="nil"/>
              <w:bottom w:val="single" w:sz="4" w:space="0" w:color="auto"/>
              <w:right w:val="single" w:sz="8" w:space="0" w:color="auto"/>
            </w:tcBorders>
            <w:shd w:val="clear" w:color="auto" w:fill="auto"/>
            <w:noWrap/>
            <w:vAlign w:val="bottom"/>
            <w:hideMark/>
          </w:tcPr>
          <w:p w14:paraId="41E4A8CF"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42015E" w:rsidRPr="00160EC7" w14:paraId="557DDAF1" w14:textId="77777777" w:rsidTr="0042015E">
        <w:trPr>
          <w:trHeight w:val="300"/>
        </w:trPr>
        <w:tc>
          <w:tcPr>
            <w:tcW w:w="6788" w:type="dxa"/>
            <w:tcBorders>
              <w:top w:val="nil"/>
              <w:left w:val="single" w:sz="8" w:space="0" w:color="auto"/>
              <w:bottom w:val="nil"/>
              <w:right w:val="nil"/>
            </w:tcBorders>
            <w:shd w:val="clear" w:color="auto" w:fill="auto"/>
            <w:noWrap/>
            <w:vAlign w:val="bottom"/>
            <w:hideMark/>
          </w:tcPr>
          <w:p w14:paraId="601B8E26" w14:textId="77777777" w:rsidR="0042015E" w:rsidRPr="00160EC7" w:rsidRDefault="0042015E" w:rsidP="0042015E">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Rouge (essentiellement vieille fonte) à remplacer en urgence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1C2940D1" w14:textId="77777777" w:rsidR="0042015E" w:rsidRPr="00160EC7" w:rsidRDefault="0042015E" w:rsidP="0042015E">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780</w:t>
            </w:r>
          </w:p>
        </w:tc>
        <w:tc>
          <w:tcPr>
            <w:tcW w:w="1141" w:type="dxa"/>
            <w:tcBorders>
              <w:top w:val="nil"/>
              <w:left w:val="nil"/>
              <w:bottom w:val="single" w:sz="4" w:space="0" w:color="auto"/>
              <w:right w:val="single" w:sz="8" w:space="0" w:color="auto"/>
            </w:tcBorders>
            <w:shd w:val="clear" w:color="auto" w:fill="auto"/>
            <w:noWrap/>
            <w:vAlign w:val="bottom"/>
            <w:hideMark/>
          </w:tcPr>
          <w:p w14:paraId="75A852D0" w14:textId="77777777" w:rsidR="0042015E" w:rsidRPr="00160EC7" w:rsidRDefault="0042015E" w:rsidP="0042015E">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22,1%</w:t>
            </w:r>
          </w:p>
        </w:tc>
      </w:tr>
      <w:tr w:rsidR="0042015E" w:rsidRPr="00160EC7" w14:paraId="52EAF1E4" w14:textId="77777777" w:rsidTr="0042015E">
        <w:trPr>
          <w:trHeight w:val="300"/>
        </w:trPr>
        <w:tc>
          <w:tcPr>
            <w:tcW w:w="6788" w:type="dxa"/>
            <w:tcBorders>
              <w:top w:val="nil"/>
              <w:left w:val="single" w:sz="8" w:space="0" w:color="auto"/>
              <w:bottom w:val="nil"/>
              <w:right w:val="nil"/>
            </w:tcBorders>
            <w:shd w:val="clear" w:color="auto" w:fill="auto"/>
            <w:noWrap/>
            <w:vAlign w:val="bottom"/>
            <w:hideMark/>
          </w:tcPr>
          <w:p w14:paraId="5845203F"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6EF302C6"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110</w:t>
            </w:r>
          </w:p>
        </w:tc>
        <w:tc>
          <w:tcPr>
            <w:tcW w:w="1141" w:type="dxa"/>
            <w:tcBorders>
              <w:top w:val="nil"/>
              <w:left w:val="nil"/>
              <w:bottom w:val="single" w:sz="4" w:space="0" w:color="auto"/>
              <w:right w:val="single" w:sz="8" w:space="0" w:color="auto"/>
            </w:tcBorders>
            <w:shd w:val="clear" w:color="auto" w:fill="auto"/>
            <w:noWrap/>
            <w:vAlign w:val="bottom"/>
            <w:hideMark/>
          </w:tcPr>
          <w:p w14:paraId="7BBE69BA"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3,1%</w:t>
            </w:r>
          </w:p>
        </w:tc>
      </w:tr>
      <w:tr w:rsidR="0042015E" w:rsidRPr="00160EC7" w14:paraId="69D72D8F" w14:textId="77777777" w:rsidTr="0042015E">
        <w:trPr>
          <w:trHeight w:val="300"/>
        </w:trPr>
        <w:tc>
          <w:tcPr>
            <w:tcW w:w="6788" w:type="dxa"/>
            <w:tcBorders>
              <w:top w:val="nil"/>
              <w:left w:val="single" w:sz="8" w:space="0" w:color="auto"/>
              <w:bottom w:val="nil"/>
              <w:right w:val="nil"/>
            </w:tcBorders>
            <w:shd w:val="clear" w:color="auto" w:fill="auto"/>
            <w:noWrap/>
            <w:vAlign w:val="bottom"/>
            <w:hideMark/>
          </w:tcPr>
          <w:p w14:paraId="1A4E9245"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534E1DC2"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500</w:t>
            </w:r>
          </w:p>
        </w:tc>
        <w:tc>
          <w:tcPr>
            <w:tcW w:w="1141" w:type="dxa"/>
            <w:tcBorders>
              <w:top w:val="nil"/>
              <w:left w:val="nil"/>
              <w:bottom w:val="single" w:sz="4" w:space="0" w:color="auto"/>
              <w:right w:val="single" w:sz="8" w:space="0" w:color="auto"/>
            </w:tcBorders>
            <w:shd w:val="clear" w:color="auto" w:fill="auto"/>
            <w:noWrap/>
            <w:vAlign w:val="bottom"/>
            <w:hideMark/>
          </w:tcPr>
          <w:p w14:paraId="76D87A42"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14,1%</w:t>
            </w:r>
          </w:p>
        </w:tc>
      </w:tr>
      <w:tr w:rsidR="0042015E" w:rsidRPr="00160EC7" w14:paraId="52590C8F" w14:textId="77777777" w:rsidTr="0042015E">
        <w:trPr>
          <w:trHeight w:val="300"/>
        </w:trPr>
        <w:tc>
          <w:tcPr>
            <w:tcW w:w="6788" w:type="dxa"/>
            <w:tcBorders>
              <w:top w:val="nil"/>
              <w:left w:val="single" w:sz="8" w:space="0" w:color="auto"/>
              <w:bottom w:val="nil"/>
              <w:right w:val="nil"/>
            </w:tcBorders>
            <w:shd w:val="clear" w:color="auto" w:fill="auto"/>
            <w:noWrap/>
            <w:vAlign w:val="bottom"/>
            <w:hideMark/>
          </w:tcPr>
          <w:p w14:paraId="7EFBC340"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1B7E7B91"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2145</w:t>
            </w:r>
          </w:p>
        </w:tc>
        <w:tc>
          <w:tcPr>
            <w:tcW w:w="1141" w:type="dxa"/>
            <w:tcBorders>
              <w:top w:val="nil"/>
              <w:left w:val="nil"/>
              <w:bottom w:val="single" w:sz="4" w:space="0" w:color="auto"/>
              <w:right w:val="single" w:sz="8" w:space="0" w:color="auto"/>
            </w:tcBorders>
            <w:shd w:val="clear" w:color="auto" w:fill="auto"/>
            <w:noWrap/>
            <w:vAlign w:val="bottom"/>
            <w:hideMark/>
          </w:tcPr>
          <w:p w14:paraId="5E573354"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60,7%</w:t>
            </w:r>
          </w:p>
        </w:tc>
      </w:tr>
      <w:tr w:rsidR="0042015E" w:rsidRPr="00160EC7" w14:paraId="1B29F26B" w14:textId="77777777" w:rsidTr="0042015E">
        <w:trPr>
          <w:trHeight w:val="315"/>
        </w:trPr>
        <w:tc>
          <w:tcPr>
            <w:tcW w:w="6788" w:type="dxa"/>
            <w:tcBorders>
              <w:top w:val="nil"/>
              <w:left w:val="single" w:sz="8" w:space="0" w:color="auto"/>
              <w:bottom w:val="single" w:sz="8" w:space="0" w:color="auto"/>
              <w:right w:val="nil"/>
            </w:tcBorders>
            <w:shd w:val="clear" w:color="auto" w:fill="auto"/>
            <w:noWrap/>
            <w:vAlign w:val="bottom"/>
            <w:hideMark/>
          </w:tcPr>
          <w:p w14:paraId="3D43AB22" w14:textId="77777777" w:rsidR="0042015E" w:rsidRPr="00160EC7" w:rsidRDefault="0042015E" w:rsidP="0042015E">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1" w:type="dxa"/>
            <w:tcBorders>
              <w:top w:val="nil"/>
              <w:left w:val="single" w:sz="4" w:space="0" w:color="auto"/>
              <w:bottom w:val="single" w:sz="8" w:space="0" w:color="auto"/>
              <w:right w:val="single" w:sz="4" w:space="0" w:color="auto"/>
            </w:tcBorders>
            <w:shd w:val="clear" w:color="auto" w:fill="auto"/>
            <w:noWrap/>
            <w:vAlign w:val="bottom"/>
            <w:hideMark/>
          </w:tcPr>
          <w:p w14:paraId="68090161"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3535</w:t>
            </w:r>
          </w:p>
        </w:tc>
        <w:tc>
          <w:tcPr>
            <w:tcW w:w="1141" w:type="dxa"/>
            <w:tcBorders>
              <w:top w:val="nil"/>
              <w:left w:val="nil"/>
              <w:bottom w:val="single" w:sz="8" w:space="0" w:color="auto"/>
              <w:right w:val="single" w:sz="8" w:space="0" w:color="auto"/>
            </w:tcBorders>
            <w:shd w:val="clear" w:color="auto" w:fill="auto"/>
            <w:noWrap/>
            <w:vAlign w:val="bottom"/>
            <w:hideMark/>
          </w:tcPr>
          <w:p w14:paraId="3C86D1C3"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3345BEC6" w14:textId="77777777" w:rsidR="001943B6" w:rsidRPr="00160EC7" w:rsidRDefault="001943B6" w:rsidP="0042015E">
      <w:pPr>
        <w:rPr>
          <w:b/>
        </w:rPr>
      </w:pPr>
    </w:p>
    <w:tbl>
      <w:tblPr>
        <w:tblW w:w="8980" w:type="dxa"/>
        <w:tblCellMar>
          <w:left w:w="70" w:type="dxa"/>
          <w:right w:w="70" w:type="dxa"/>
        </w:tblCellMar>
        <w:tblLook w:val="04A0" w:firstRow="1" w:lastRow="0" w:firstColumn="1" w:lastColumn="0" w:noHBand="0" w:noVBand="1"/>
      </w:tblPr>
      <w:tblGrid>
        <w:gridCol w:w="4101"/>
        <w:gridCol w:w="2126"/>
        <w:gridCol w:w="2753"/>
      </w:tblGrid>
      <w:tr w:rsidR="00346B68" w:rsidRPr="00160EC7" w14:paraId="4A65B61C" w14:textId="77777777" w:rsidTr="00A06A41">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5B48BD9" w14:textId="77777777" w:rsidR="00346B68" w:rsidRPr="00160EC7" w:rsidRDefault="00346B68" w:rsidP="00A06A41">
            <w:pPr>
              <w:jc w:val="center"/>
              <w:rPr>
                <w:rFonts w:eastAsia="Times New Roman" w:cs="Times New Roman"/>
                <w:b/>
                <w:bCs/>
                <w:color w:val="000000"/>
                <w:lang w:eastAsia="fr-BE"/>
              </w:rPr>
            </w:pPr>
            <w:r w:rsidRPr="00160EC7">
              <w:rPr>
                <w:rFonts w:eastAsia="Times New Roman" w:cs="Times New Roman"/>
                <w:b/>
                <w:bCs/>
                <w:color w:val="000000"/>
                <w:lang w:eastAsia="fr-BE"/>
              </w:rPr>
              <w:t>SAINT-HUBERT 2021 - Zone 4 - Etang Saint-Hubert - Type travaux</w:t>
            </w:r>
          </w:p>
        </w:tc>
      </w:tr>
      <w:tr w:rsidR="00346B68" w:rsidRPr="00160EC7" w14:paraId="5972494A"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3B082571" w14:textId="77777777" w:rsidR="00346B68" w:rsidRPr="00160EC7" w:rsidRDefault="00346B68"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2912EA7" w14:textId="77777777" w:rsidR="00346B68" w:rsidRPr="00160EC7" w:rsidRDefault="00346B68" w:rsidP="00A06A41">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56B784E6" w14:textId="77777777" w:rsidR="00346B68" w:rsidRPr="00160EC7" w:rsidRDefault="00346B68" w:rsidP="00A06A41">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346B68" w:rsidRPr="00160EC7" w14:paraId="50565858"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10727EA4" w14:textId="77777777" w:rsidR="00346B68" w:rsidRPr="00160EC7" w:rsidRDefault="00346B68" w:rsidP="00A06A41">
            <w:pPr>
              <w:rPr>
                <w:rFonts w:eastAsia="Times New Roman" w:cs="Times New Roman"/>
                <w:sz w:val="22"/>
                <w:szCs w:val="22"/>
                <w:lang w:eastAsia="fr-BE"/>
              </w:rPr>
            </w:pPr>
            <w:r w:rsidRPr="00160EC7">
              <w:rPr>
                <w:rFonts w:eastAsia="Times New Roman" w:cs="Times New Roman"/>
                <w:sz w:val="22"/>
                <w:szCs w:val="22"/>
                <w:lang w:eastAsia="fr-BE"/>
              </w:rPr>
              <w:t xml:space="preserve">R de </w:t>
            </w:r>
            <w:proofErr w:type="spellStart"/>
            <w:r w:rsidRPr="00160EC7">
              <w:rPr>
                <w:rFonts w:eastAsia="Times New Roman" w:cs="Times New Roman"/>
                <w:sz w:val="22"/>
                <w:szCs w:val="22"/>
                <w:lang w:eastAsia="fr-BE"/>
              </w:rPr>
              <w:t>Grupont</w:t>
            </w:r>
            <w:proofErr w:type="spellEnd"/>
          </w:p>
        </w:tc>
        <w:tc>
          <w:tcPr>
            <w:tcW w:w="2126" w:type="dxa"/>
            <w:tcBorders>
              <w:top w:val="nil"/>
              <w:left w:val="single" w:sz="4" w:space="0" w:color="auto"/>
              <w:bottom w:val="single" w:sz="4" w:space="0" w:color="auto"/>
              <w:right w:val="single" w:sz="4" w:space="0" w:color="auto"/>
            </w:tcBorders>
            <w:shd w:val="clear" w:color="auto" w:fill="FFC000"/>
            <w:noWrap/>
            <w:vAlign w:val="bottom"/>
            <w:hideMark/>
          </w:tcPr>
          <w:p w14:paraId="13711C7E" w14:textId="77777777" w:rsidR="00346B68" w:rsidRPr="00160EC7" w:rsidRDefault="00346B68" w:rsidP="00A06A41">
            <w:pPr>
              <w:jc w:val="center"/>
              <w:rPr>
                <w:rFonts w:eastAsia="Times New Roman" w:cs="Times New Roman"/>
                <w:sz w:val="22"/>
                <w:szCs w:val="22"/>
                <w:lang w:eastAsia="fr-BE"/>
              </w:rPr>
            </w:pPr>
            <w:r w:rsidRPr="00160EC7">
              <w:rPr>
                <w:rFonts w:eastAsia="Times New Roman" w:cs="Times New Roman"/>
                <w:sz w:val="22"/>
                <w:szCs w:val="22"/>
                <w:lang w:eastAsia="fr-BE"/>
              </w:rPr>
              <w:t>SPW</w:t>
            </w:r>
          </w:p>
        </w:tc>
        <w:tc>
          <w:tcPr>
            <w:tcW w:w="2753" w:type="dxa"/>
            <w:tcBorders>
              <w:top w:val="nil"/>
              <w:left w:val="nil"/>
              <w:bottom w:val="single" w:sz="4" w:space="0" w:color="auto"/>
              <w:right w:val="single" w:sz="8" w:space="0" w:color="auto"/>
            </w:tcBorders>
            <w:shd w:val="clear" w:color="auto" w:fill="auto"/>
            <w:noWrap/>
            <w:vAlign w:val="bottom"/>
            <w:hideMark/>
          </w:tcPr>
          <w:p w14:paraId="755EC91D" w14:textId="77777777" w:rsidR="00346B68" w:rsidRPr="00160EC7" w:rsidRDefault="00346B68" w:rsidP="00A06A41">
            <w:pPr>
              <w:jc w:val="center"/>
              <w:rPr>
                <w:rFonts w:eastAsia="Times New Roman" w:cs="Times New Roman"/>
                <w:sz w:val="22"/>
                <w:szCs w:val="22"/>
                <w:lang w:eastAsia="fr-BE"/>
              </w:rPr>
            </w:pPr>
            <w:r w:rsidRPr="00160EC7">
              <w:rPr>
                <w:rFonts w:eastAsia="Times New Roman" w:cs="Times New Roman"/>
                <w:sz w:val="22"/>
                <w:szCs w:val="22"/>
                <w:lang w:eastAsia="fr-BE"/>
              </w:rPr>
              <w:t>Uniquement eau</w:t>
            </w:r>
          </w:p>
        </w:tc>
      </w:tr>
      <w:tr w:rsidR="00346B68" w:rsidRPr="00160EC7" w14:paraId="6ABD9EA2" w14:textId="77777777" w:rsidTr="00346B68">
        <w:trPr>
          <w:trHeight w:val="300"/>
        </w:trPr>
        <w:tc>
          <w:tcPr>
            <w:tcW w:w="4101" w:type="dxa"/>
            <w:tcBorders>
              <w:top w:val="nil"/>
              <w:left w:val="single" w:sz="8" w:space="0" w:color="auto"/>
              <w:right w:val="nil"/>
            </w:tcBorders>
            <w:shd w:val="clear" w:color="auto" w:fill="auto"/>
            <w:noWrap/>
            <w:vAlign w:val="bottom"/>
            <w:hideMark/>
          </w:tcPr>
          <w:p w14:paraId="1B87F6B9" w14:textId="77777777" w:rsidR="00346B68" w:rsidRPr="00160EC7" w:rsidRDefault="00346B68" w:rsidP="00A06A41">
            <w:pPr>
              <w:rPr>
                <w:rFonts w:eastAsia="Times New Roman" w:cs="Times New Roman"/>
                <w:sz w:val="22"/>
                <w:szCs w:val="22"/>
                <w:lang w:eastAsia="fr-BE"/>
              </w:rPr>
            </w:pPr>
            <w:r w:rsidRPr="00160EC7">
              <w:rPr>
                <w:rFonts w:eastAsia="Times New Roman" w:cs="Times New Roman"/>
                <w:sz w:val="22"/>
                <w:szCs w:val="22"/>
                <w:lang w:eastAsia="fr-BE"/>
              </w:rPr>
              <w:t>Rte de Poix</w:t>
            </w:r>
          </w:p>
        </w:tc>
        <w:tc>
          <w:tcPr>
            <w:tcW w:w="2126" w:type="dxa"/>
            <w:tcBorders>
              <w:top w:val="nil"/>
              <w:left w:val="single" w:sz="4" w:space="0" w:color="auto"/>
              <w:bottom w:val="single" w:sz="4" w:space="0" w:color="auto"/>
              <w:right w:val="single" w:sz="4" w:space="0" w:color="auto"/>
            </w:tcBorders>
            <w:shd w:val="clear" w:color="auto" w:fill="FFC000"/>
            <w:noWrap/>
            <w:vAlign w:val="bottom"/>
            <w:hideMark/>
          </w:tcPr>
          <w:p w14:paraId="4A10C703" w14:textId="77777777" w:rsidR="00346B68" w:rsidRPr="00160EC7" w:rsidRDefault="00346B68" w:rsidP="00A06A41">
            <w:pPr>
              <w:jc w:val="center"/>
              <w:rPr>
                <w:rFonts w:eastAsia="Times New Roman" w:cs="Times New Roman"/>
                <w:sz w:val="22"/>
                <w:szCs w:val="22"/>
                <w:lang w:eastAsia="fr-BE"/>
              </w:rPr>
            </w:pPr>
            <w:r w:rsidRPr="00160EC7">
              <w:rPr>
                <w:rFonts w:eastAsia="Times New Roman" w:cs="Times New Roman"/>
                <w:sz w:val="22"/>
                <w:szCs w:val="22"/>
                <w:lang w:eastAsia="fr-BE"/>
              </w:rPr>
              <w:t>SPW</w:t>
            </w:r>
          </w:p>
        </w:tc>
        <w:tc>
          <w:tcPr>
            <w:tcW w:w="2753" w:type="dxa"/>
            <w:tcBorders>
              <w:top w:val="nil"/>
              <w:left w:val="nil"/>
              <w:bottom w:val="single" w:sz="4" w:space="0" w:color="auto"/>
              <w:right w:val="single" w:sz="8" w:space="0" w:color="auto"/>
            </w:tcBorders>
            <w:shd w:val="clear" w:color="auto" w:fill="auto"/>
            <w:noWrap/>
            <w:vAlign w:val="bottom"/>
            <w:hideMark/>
          </w:tcPr>
          <w:p w14:paraId="00AF9396" w14:textId="77777777" w:rsidR="00346B68" w:rsidRPr="00160EC7" w:rsidRDefault="00346B68" w:rsidP="00A06A41">
            <w:pPr>
              <w:jc w:val="center"/>
              <w:rPr>
                <w:rFonts w:eastAsia="Times New Roman" w:cs="Times New Roman"/>
                <w:sz w:val="22"/>
                <w:szCs w:val="22"/>
                <w:lang w:eastAsia="fr-BE"/>
              </w:rPr>
            </w:pPr>
            <w:r w:rsidRPr="00160EC7">
              <w:rPr>
                <w:rFonts w:eastAsia="Times New Roman" w:cs="Times New Roman"/>
                <w:sz w:val="22"/>
                <w:szCs w:val="22"/>
                <w:lang w:eastAsia="fr-BE"/>
              </w:rPr>
              <w:t>Uniquement eau</w:t>
            </w:r>
          </w:p>
        </w:tc>
      </w:tr>
      <w:tr w:rsidR="00346B68" w:rsidRPr="00160EC7" w14:paraId="262C850A" w14:textId="77777777" w:rsidTr="00346B68">
        <w:trPr>
          <w:trHeight w:val="300"/>
        </w:trPr>
        <w:tc>
          <w:tcPr>
            <w:tcW w:w="4101" w:type="dxa"/>
            <w:tcBorders>
              <w:top w:val="nil"/>
              <w:left w:val="single" w:sz="8" w:space="0" w:color="auto"/>
              <w:bottom w:val="single" w:sz="4" w:space="0" w:color="auto"/>
              <w:right w:val="nil"/>
            </w:tcBorders>
            <w:shd w:val="clear" w:color="auto" w:fill="auto"/>
            <w:noWrap/>
            <w:vAlign w:val="bottom"/>
            <w:hideMark/>
          </w:tcPr>
          <w:p w14:paraId="077B8F16" w14:textId="77777777" w:rsidR="00346B68" w:rsidRPr="00160EC7" w:rsidRDefault="00346B68" w:rsidP="00A06A41">
            <w:pPr>
              <w:rPr>
                <w:rFonts w:eastAsia="Times New Roman" w:cs="Times New Roman"/>
                <w:sz w:val="22"/>
                <w:szCs w:val="22"/>
                <w:lang w:eastAsia="fr-BE"/>
              </w:rPr>
            </w:pPr>
            <w:r w:rsidRPr="00160EC7">
              <w:rPr>
                <w:rFonts w:eastAsia="Times New Roman" w:cs="Times New Roman"/>
                <w:sz w:val="22"/>
                <w:szCs w:val="22"/>
                <w:lang w:eastAsia="fr-BE"/>
              </w:rPr>
              <w:t>R du Parc</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A2D02F4" w14:textId="77777777" w:rsidR="00346B68" w:rsidRPr="00160EC7" w:rsidRDefault="00346B68"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nil"/>
              <w:left w:val="nil"/>
              <w:bottom w:val="single" w:sz="4" w:space="0" w:color="auto"/>
              <w:right w:val="single" w:sz="8" w:space="0" w:color="auto"/>
            </w:tcBorders>
            <w:shd w:val="clear" w:color="auto" w:fill="auto"/>
            <w:noWrap/>
            <w:vAlign w:val="bottom"/>
            <w:hideMark/>
          </w:tcPr>
          <w:p w14:paraId="1BD71AD1" w14:textId="5A54A098" w:rsidR="00346B68" w:rsidRPr="00160EC7" w:rsidRDefault="00346B68" w:rsidP="00A06A41">
            <w:pPr>
              <w:jc w:val="center"/>
              <w:rPr>
                <w:rFonts w:eastAsia="Times New Roman" w:cs="Times New Roman"/>
                <w:sz w:val="22"/>
                <w:szCs w:val="22"/>
                <w:lang w:eastAsia="fr-BE"/>
              </w:rPr>
            </w:pPr>
            <w:r w:rsidRPr="00160EC7">
              <w:rPr>
                <w:rFonts w:eastAsia="Times New Roman" w:cs="Times New Roman"/>
                <w:sz w:val="22"/>
                <w:szCs w:val="22"/>
                <w:lang w:eastAsia="fr-BE"/>
              </w:rPr>
              <w:t xml:space="preserve">Eau </w:t>
            </w:r>
          </w:p>
        </w:tc>
      </w:tr>
      <w:tr w:rsidR="0020144D" w:rsidRPr="00160EC7" w14:paraId="2D6557F2" w14:textId="77777777" w:rsidTr="0020144D">
        <w:trPr>
          <w:trHeight w:val="300"/>
        </w:trPr>
        <w:tc>
          <w:tcPr>
            <w:tcW w:w="4101" w:type="dxa"/>
            <w:tcBorders>
              <w:top w:val="nil"/>
              <w:left w:val="single" w:sz="8" w:space="0" w:color="auto"/>
              <w:bottom w:val="single" w:sz="4" w:space="0" w:color="auto"/>
              <w:right w:val="nil"/>
            </w:tcBorders>
            <w:shd w:val="clear" w:color="auto" w:fill="auto"/>
            <w:noWrap/>
            <w:vAlign w:val="bottom"/>
            <w:hideMark/>
          </w:tcPr>
          <w:p w14:paraId="14F8A48E" w14:textId="77777777" w:rsidR="0020144D" w:rsidRPr="00160EC7" w:rsidRDefault="0020144D" w:rsidP="0020144D">
            <w:pPr>
              <w:jc w:val="right"/>
              <w:rPr>
                <w:rFonts w:eastAsia="Times New Roman" w:cs="Times New Roman"/>
                <w:sz w:val="22"/>
                <w:szCs w:val="22"/>
                <w:lang w:eastAsia="fr-BE"/>
              </w:rPr>
            </w:pPr>
            <w:r w:rsidRPr="00160EC7">
              <w:rPr>
                <w:rFonts w:eastAsia="Times New Roman" w:cs="Times New Roman"/>
                <w:sz w:val="22"/>
                <w:szCs w:val="22"/>
                <w:lang w:eastAsia="fr-BE"/>
              </w:rPr>
              <w:lastRenderedPageBreak/>
              <w:t>TOTAL COÛT VOIRIE</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1CD9FD9" w14:textId="77777777" w:rsidR="0020144D" w:rsidRPr="00160EC7" w:rsidRDefault="0020144D" w:rsidP="00A06A41">
            <w:pPr>
              <w:jc w:val="center"/>
              <w:rPr>
                <w:rFonts w:eastAsia="Times New Roman" w:cs="Times New Roman"/>
                <w:sz w:val="22"/>
                <w:szCs w:val="22"/>
                <w:lang w:eastAsia="fr-BE"/>
              </w:rPr>
            </w:pPr>
            <w:r w:rsidRPr="00160EC7">
              <w:rPr>
                <w:rFonts w:eastAsia="Times New Roman" w:cs="Times New Roman"/>
                <w:sz w:val="22"/>
                <w:szCs w:val="22"/>
                <w:lang w:eastAsia="fr-BE"/>
              </w:rPr>
              <w:t>/</w:t>
            </w:r>
          </w:p>
        </w:tc>
        <w:tc>
          <w:tcPr>
            <w:tcW w:w="2753" w:type="dxa"/>
            <w:tcBorders>
              <w:top w:val="nil"/>
              <w:left w:val="nil"/>
              <w:bottom w:val="single" w:sz="4" w:space="0" w:color="auto"/>
              <w:right w:val="single" w:sz="8" w:space="0" w:color="auto"/>
            </w:tcBorders>
            <w:shd w:val="clear" w:color="auto" w:fill="auto"/>
            <w:noWrap/>
            <w:vAlign w:val="bottom"/>
            <w:hideMark/>
          </w:tcPr>
          <w:p w14:paraId="687A0D83" w14:textId="77777777" w:rsidR="0020144D" w:rsidRPr="00160EC7" w:rsidRDefault="0020144D" w:rsidP="00A06A41">
            <w:pPr>
              <w:jc w:val="center"/>
              <w:rPr>
                <w:rFonts w:eastAsia="Times New Roman" w:cs="Times New Roman"/>
                <w:sz w:val="22"/>
                <w:szCs w:val="22"/>
                <w:lang w:eastAsia="fr-BE"/>
              </w:rPr>
            </w:pPr>
          </w:p>
        </w:tc>
      </w:tr>
    </w:tbl>
    <w:p w14:paraId="23EBB456" w14:textId="77777777" w:rsidR="00346B68" w:rsidRPr="00160EC7" w:rsidRDefault="00346B68" w:rsidP="0042015E">
      <w:pPr>
        <w:rPr>
          <w:b/>
        </w:rPr>
      </w:pPr>
    </w:p>
    <w:p w14:paraId="2471FD6B" w14:textId="77777777" w:rsidR="00346B68" w:rsidRPr="00160EC7" w:rsidRDefault="00346B68" w:rsidP="0042015E">
      <w:pPr>
        <w:rPr>
          <w:b/>
        </w:rPr>
      </w:pPr>
    </w:p>
    <w:p w14:paraId="4413B1DC" w14:textId="77777777" w:rsidR="0042015E" w:rsidRPr="00160EC7" w:rsidRDefault="0042015E" w:rsidP="00857D61">
      <w:pPr>
        <w:shd w:val="clear" w:color="auto" w:fill="EAF567" w:themeFill="accent2" w:themeFillTint="99"/>
        <w:jc w:val="both"/>
        <w:rPr>
          <w:b/>
        </w:rPr>
      </w:pPr>
      <w:r w:rsidRPr="00160EC7">
        <w:rPr>
          <w:b/>
        </w:rPr>
        <w:t>Zone 5</w:t>
      </w:r>
    </w:p>
    <w:p w14:paraId="429B2368" w14:textId="77777777" w:rsidR="0042015E" w:rsidRPr="00160EC7" w:rsidRDefault="0042015E" w:rsidP="0042015E"/>
    <w:p w14:paraId="54AA287E" w14:textId="08EF19BC" w:rsidR="0042015E" w:rsidRPr="00160EC7" w:rsidRDefault="00BD6A39" w:rsidP="0042015E">
      <w:r>
        <w:object w:dxaOrig="1539" w:dyaOrig="997" w14:anchorId="48BE5186">
          <v:shape id="_x0000_i1055" type="#_x0000_t75" style="width:77.25pt;height:50.25pt" o:ole="">
            <v:imagedata r:id="rId75" o:title=""/>
          </v:shape>
          <o:OLEObject Type="Link" ProgID="AcroExch.Document.DC" ShapeID="_x0000_i1055" DrawAspect="Icon" r:id="rId76" UpdateMode="Always">
            <o:LinkType>EnhancedMetaFile</o:LinkType>
            <o:LockedField>false</o:LockedField>
            <o:FieldCodes>\f 0</o:FieldCodes>
          </o:OLEObject>
        </w:object>
      </w:r>
    </w:p>
    <w:tbl>
      <w:tblPr>
        <w:tblW w:w="8980" w:type="dxa"/>
        <w:tblCellMar>
          <w:left w:w="70" w:type="dxa"/>
          <w:right w:w="70" w:type="dxa"/>
        </w:tblCellMar>
        <w:tblLook w:val="04A0" w:firstRow="1" w:lastRow="0" w:firstColumn="1" w:lastColumn="0" w:noHBand="0" w:noVBand="1"/>
      </w:tblPr>
      <w:tblGrid>
        <w:gridCol w:w="6803"/>
        <w:gridCol w:w="1033"/>
        <w:gridCol w:w="1144"/>
      </w:tblGrid>
      <w:tr w:rsidR="0042015E" w:rsidRPr="00160EC7" w14:paraId="1E7199FC" w14:textId="77777777" w:rsidTr="0042015E">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EE05034" w14:textId="77777777" w:rsidR="0042015E" w:rsidRPr="00160EC7" w:rsidRDefault="0042015E" w:rsidP="0042015E">
            <w:pPr>
              <w:jc w:val="center"/>
              <w:rPr>
                <w:rFonts w:eastAsia="Times New Roman" w:cs="Times New Roman"/>
                <w:b/>
                <w:bCs/>
                <w:color w:val="000000"/>
                <w:lang w:eastAsia="fr-BE"/>
              </w:rPr>
            </w:pPr>
            <w:proofErr w:type="spellStart"/>
            <w:r w:rsidRPr="00160EC7">
              <w:rPr>
                <w:rFonts w:eastAsia="Times New Roman" w:cs="Times New Roman"/>
                <w:b/>
                <w:bCs/>
                <w:color w:val="000000"/>
                <w:lang w:eastAsia="fr-BE"/>
              </w:rPr>
              <w:t>Vesqueville</w:t>
            </w:r>
            <w:proofErr w:type="spellEnd"/>
            <w:r w:rsidR="00346B68" w:rsidRPr="00160EC7">
              <w:rPr>
                <w:rFonts w:eastAsia="Times New Roman" w:cs="Times New Roman"/>
                <w:b/>
                <w:bCs/>
                <w:color w:val="000000"/>
                <w:lang w:eastAsia="fr-BE"/>
              </w:rPr>
              <w:t xml:space="preserve"> - Eau</w:t>
            </w:r>
          </w:p>
        </w:tc>
      </w:tr>
      <w:tr w:rsidR="0042015E" w:rsidRPr="00160EC7" w14:paraId="7973C1A2"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072D09C7"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65DCD7BB"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4" w:type="dxa"/>
            <w:tcBorders>
              <w:top w:val="nil"/>
              <w:left w:val="nil"/>
              <w:bottom w:val="single" w:sz="4" w:space="0" w:color="auto"/>
              <w:right w:val="single" w:sz="8" w:space="0" w:color="auto"/>
            </w:tcBorders>
            <w:shd w:val="clear" w:color="auto" w:fill="auto"/>
            <w:noWrap/>
            <w:vAlign w:val="bottom"/>
            <w:hideMark/>
          </w:tcPr>
          <w:p w14:paraId="644D02DD"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42015E" w:rsidRPr="00160EC7" w14:paraId="72C82A18"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68D84C86" w14:textId="77777777" w:rsidR="0042015E" w:rsidRPr="00160EC7" w:rsidRDefault="0042015E" w:rsidP="0042015E">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Rouge (essentiellement vieille fonte) à remplacer en urgence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4CFCA771" w14:textId="77777777" w:rsidR="0042015E" w:rsidRPr="00160EC7" w:rsidRDefault="0042015E" w:rsidP="0042015E">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350</w:t>
            </w:r>
          </w:p>
        </w:tc>
        <w:tc>
          <w:tcPr>
            <w:tcW w:w="1144" w:type="dxa"/>
            <w:tcBorders>
              <w:top w:val="nil"/>
              <w:left w:val="nil"/>
              <w:bottom w:val="single" w:sz="4" w:space="0" w:color="auto"/>
              <w:right w:val="single" w:sz="8" w:space="0" w:color="auto"/>
            </w:tcBorders>
            <w:shd w:val="clear" w:color="auto" w:fill="auto"/>
            <w:noWrap/>
            <w:vAlign w:val="bottom"/>
            <w:hideMark/>
          </w:tcPr>
          <w:p w14:paraId="13B07012" w14:textId="77777777" w:rsidR="0042015E" w:rsidRPr="00160EC7" w:rsidRDefault="0042015E" w:rsidP="0042015E">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3,1%</w:t>
            </w:r>
          </w:p>
        </w:tc>
      </w:tr>
      <w:tr w:rsidR="0042015E" w:rsidRPr="00160EC7" w14:paraId="45F82EA3"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0403C678"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1FE1A4DD"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335</w:t>
            </w:r>
          </w:p>
        </w:tc>
        <w:tc>
          <w:tcPr>
            <w:tcW w:w="1144" w:type="dxa"/>
            <w:tcBorders>
              <w:top w:val="nil"/>
              <w:left w:val="nil"/>
              <w:bottom w:val="single" w:sz="4" w:space="0" w:color="auto"/>
              <w:right w:val="single" w:sz="8" w:space="0" w:color="auto"/>
            </w:tcBorders>
            <w:shd w:val="clear" w:color="auto" w:fill="auto"/>
            <w:noWrap/>
            <w:vAlign w:val="bottom"/>
            <w:hideMark/>
          </w:tcPr>
          <w:p w14:paraId="2E7E7FC3"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3,0%</w:t>
            </w:r>
          </w:p>
        </w:tc>
      </w:tr>
      <w:tr w:rsidR="0042015E" w:rsidRPr="00160EC7" w14:paraId="0B420F38"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5D21F20A"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A4F46C4"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160</w:t>
            </w:r>
          </w:p>
        </w:tc>
        <w:tc>
          <w:tcPr>
            <w:tcW w:w="1144" w:type="dxa"/>
            <w:tcBorders>
              <w:top w:val="nil"/>
              <w:left w:val="nil"/>
              <w:bottom w:val="single" w:sz="4" w:space="0" w:color="auto"/>
              <w:right w:val="single" w:sz="8" w:space="0" w:color="auto"/>
            </w:tcBorders>
            <w:shd w:val="clear" w:color="auto" w:fill="auto"/>
            <w:noWrap/>
            <w:vAlign w:val="bottom"/>
            <w:hideMark/>
          </w:tcPr>
          <w:p w14:paraId="4E5AC4F0"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1,4%</w:t>
            </w:r>
          </w:p>
        </w:tc>
      </w:tr>
      <w:tr w:rsidR="0042015E" w:rsidRPr="00160EC7" w14:paraId="3312B2FC" w14:textId="77777777" w:rsidTr="0042015E">
        <w:trPr>
          <w:trHeight w:val="300"/>
        </w:trPr>
        <w:tc>
          <w:tcPr>
            <w:tcW w:w="6803" w:type="dxa"/>
            <w:tcBorders>
              <w:top w:val="nil"/>
              <w:left w:val="single" w:sz="8" w:space="0" w:color="auto"/>
              <w:bottom w:val="nil"/>
              <w:right w:val="nil"/>
            </w:tcBorders>
            <w:shd w:val="clear" w:color="auto" w:fill="auto"/>
            <w:noWrap/>
            <w:vAlign w:val="bottom"/>
            <w:hideMark/>
          </w:tcPr>
          <w:p w14:paraId="004E9DA1" w14:textId="77777777" w:rsidR="0042015E" w:rsidRPr="00160EC7" w:rsidRDefault="0042015E" w:rsidP="0042015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6301EB80"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10315</w:t>
            </w:r>
          </w:p>
        </w:tc>
        <w:tc>
          <w:tcPr>
            <w:tcW w:w="1144" w:type="dxa"/>
            <w:tcBorders>
              <w:top w:val="nil"/>
              <w:left w:val="nil"/>
              <w:bottom w:val="single" w:sz="4" w:space="0" w:color="auto"/>
              <w:right w:val="single" w:sz="8" w:space="0" w:color="auto"/>
            </w:tcBorders>
            <w:shd w:val="clear" w:color="auto" w:fill="auto"/>
            <w:noWrap/>
            <w:vAlign w:val="bottom"/>
            <w:hideMark/>
          </w:tcPr>
          <w:p w14:paraId="5BB46850"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92,4%</w:t>
            </w:r>
          </w:p>
        </w:tc>
      </w:tr>
      <w:tr w:rsidR="0042015E" w:rsidRPr="00160EC7" w14:paraId="393B510D" w14:textId="77777777" w:rsidTr="0042015E">
        <w:trPr>
          <w:trHeight w:val="315"/>
        </w:trPr>
        <w:tc>
          <w:tcPr>
            <w:tcW w:w="6803" w:type="dxa"/>
            <w:tcBorders>
              <w:top w:val="nil"/>
              <w:left w:val="single" w:sz="8" w:space="0" w:color="auto"/>
              <w:bottom w:val="single" w:sz="8" w:space="0" w:color="auto"/>
              <w:right w:val="nil"/>
            </w:tcBorders>
            <w:shd w:val="clear" w:color="auto" w:fill="auto"/>
            <w:noWrap/>
            <w:vAlign w:val="bottom"/>
            <w:hideMark/>
          </w:tcPr>
          <w:p w14:paraId="6F6932EE" w14:textId="77777777" w:rsidR="0042015E" w:rsidRPr="00160EC7" w:rsidRDefault="0042015E" w:rsidP="0042015E">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3" w:type="dxa"/>
            <w:tcBorders>
              <w:top w:val="nil"/>
              <w:left w:val="single" w:sz="4" w:space="0" w:color="auto"/>
              <w:bottom w:val="single" w:sz="8" w:space="0" w:color="auto"/>
              <w:right w:val="single" w:sz="4" w:space="0" w:color="auto"/>
            </w:tcBorders>
            <w:shd w:val="clear" w:color="auto" w:fill="auto"/>
            <w:noWrap/>
            <w:vAlign w:val="bottom"/>
            <w:hideMark/>
          </w:tcPr>
          <w:p w14:paraId="31D3B5F2"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11160</w:t>
            </w:r>
          </w:p>
        </w:tc>
        <w:tc>
          <w:tcPr>
            <w:tcW w:w="1144" w:type="dxa"/>
            <w:tcBorders>
              <w:top w:val="nil"/>
              <w:left w:val="nil"/>
              <w:bottom w:val="single" w:sz="8" w:space="0" w:color="auto"/>
              <w:right w:val="single" w:sz="8" w:space="0" w:color="auto"/>
            </w:tcBorders>
            <w:shd w:val="clear" w:color="auto" w:fill="auto"/>
            <w:noWrap/>
            <w:vAlign w:val="bottom"/>
            <w:hideMark/>
          </w:tcPr>
          <w:p w14:paraId="21F7C488" w14:textId="77777777" w:rsidR="0042015E" w:rsidRPr="00160EC7" w:rsidRDefault="0042015E" w:rsidP="0042015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33A129AE" w14:textId="77777777" w:rsidR="0042015E" w:rsidRPr="00160EC7" w:rsidRDefault="0042015E" w:rsidP="0042015E"/>
    <w:tbl>
      <w:tblPr>
        <w:tblW w:w="8980" w:type="dxa"/>
        <w:tblCellMar>
          <w:left w:w="70" w:type="dxa"/>
          <w:right w:w="70" w:type="dxa"/>
        </w:tblCellMar>
        <w:tblLook w:val="04A0" w:firstRow="1" w:lastRow="0" w:firstColumn="1" w:lastColumn="0" w:noHBand="0" w:noVBand="1"/>
      </w:tblPr>
      <w:tblGrid>
        <w:gridCol w:w="4101"/>
        <w:gridCol w:w="2126"/>
        <w:gridCol w:w="2753"/>
      </w:tblGrid>
      <w:tr w:rsidR="00346B68" w:rsidRPr="00160EC7" w14:paraId="570A5E1D" w14:textId="77777777" w:rsidTr="00A06A41">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8C8B667" w14:textId="77777777" w:rsidR="00346B68" w:rsidRPr="00160EC7" w:rsidRDefault="00346B68" w:rsidP="00A06A41">
            <w:pPr>
              <w:jc w:val="center"/>
              <w:rPr>
                <w:rFonts w:eastAsia="Times New Roman" w:cs="Times New Roman"/>
                <w:b/>
                <w:bCs/>
                <w:color w:val="000000"/>
                <w:lang w:eastAsia="fr-BE"/>
              </w:rPr>
            </w:pPr>
            <w:proofErr w:type="spellStart"/>
            <w:r w:rsidRPr="00160EC7">
              <w:rPr>
                <w:rFonts w:eastAsia="Times New Roman" w:cs="Times New Roman"/>
                <w:b/>
                <w:bCs/>
                <w:color w:val="000000"/>
                <w:lang w:eastAsia="fr-BE"/>
              </w:rPr>
              <w:t>Vesqueville</w:t>
            </w:r>
            <w:proofErr w:type="spellEnd"/>
            <w:r w:rsidRPr="00160EC7">
              <w:rPr>
                <w:rFonts w:eastAsia="Times New Roman" w:cs="Times New Roman"/>
                <w:b/>
                <w:bCs/>
                <w:color w:val="000000"/>
                <w:lang w:eastAsia="fr-BE"/>
              </w:rPr>
              <w:t xml:space="preserve"> - Type travaux</w:t>
            </w:r>
          </w:p>
        </w:tc>
      </w:tr>
      <w:tr w:rsidR="00346B68" w:rsidRPr="00160EC7" w14:paraId="6FF78690" w14:textId="77777777" w:rsidTr="004B565F">
        <w:trPr>
          <w:trHeight w:val="300"/>
        </w:trPr>
        <w:tc>
          <w:tcPr>
            <w:tcW w:w="4101" w:type="dxa"/>
            <w:tcBorders>
              <w:top w:val="nil"/>
              <w:left w:val="single" w:sz="8" w:space="0" w:color="auto"/>
              <w:bottom w:val="nil"/>
              <w:right w:val="nil"/>
            </w:tcBorders>
            <w:shd w:val="clear" w:color="auto" w:fill="auto"/>
            <w:noWrap/>
            <w:vAlign w:val="bottom"/>
            <w:hideMark/>
          </w:tcPr>
          <w:p w14:paraId="43C9706D" w14:textId="77777777" w:rsidR="00346B68" w:rsidRPr="00160EC7" w:rsidRDefault="00346B68"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1EAE309" w14:textId="77777777" w:rsidR="00346B68" w:rsidRPr="00160EC7" w:rsidRDefault="00346B68" w:rsidP="00A06A41">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4B149727" w14:textId="77777777" w:rsidR="00346B68" w:rsidRPr="00160EC7" w:rsidRDefault="00346B68" w:rsidP="00A06A41">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346B68" w:rsidRPr="00160EC7" w14:paraId="3A61E199" w14:textId="77777777" w:rsidTr="004B565F">
        <w:trPr>
          <w:trHeight w:val="300"/>
        </w:trPr>
        <w:tc>
          <w:tcPr>
            <w:tcW w:w="4101" w:type="dxa"/>
            <w:tcBorders>
              <w:top w:val="nil"/>
              <w:left w:val="single" w:sz="8" w:space="0" w:color="auto"/>
              <w:bottom w:val="nil"/>
              <w:right w:val="nil"/>
            </w:tcBorders>
            <w:shd w:val="clear" w:color="auto" w:fill="auto"/>
            <w:noWrap/>
            <w:vAlign w:val="bottom"/>
            <w:hideMark/>
          </w:tcPr>
          <w:p w14:paraId="05F22286" w14:textId="77777777" w:rsidR="00346B68" w:rsidRPr="00160EC7" w:rsidRDefault="00346B68" w:rsidP="00A06A41">
            <w:pPr>
              <w:rPr>
                <w:rFonts w:eastAsia="Times New Roman" w:cs="Times New Roman"/>
                <w:sz w:val="22"/>
                <w:szCs w:val="22"/>
                <w:lang w:eastAsia="fr-BE"/>
              </w:rPr>
            </w:pPr>
            <w:r w:rsidRPr="00160EC7">
              <w:rPr>
                <w:rFonts w:eastAsia="Times New Roman" w:cs="Times New Roman"/>
                <w:sz w:val="22"/>
                <w:szCs w:val="22"/>
                <w:lang w:eastAsia="fr-BE"/>
              </w:rPr>
              <w:t xml:space="preserve">R de </w:t>
            </w:r>
            <w:proofErr w:type="spellStart"/>
            <w:r w:rsidRPr="00160EC7">
              <w:rPr>
                <w:rFonts w:eastAsia="Times New Roman" w:cs="Times New Roman"/>
                <w:sz w:val="22"/>
                <w:szCs w:val="22"/>
                <w:lang w:eastAsia="fr-BE"/>
              </w:rPr>
              <w:t>Lavacherie</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32AD9" w14:textId="77777777" w:rsidR="00346B68" w:rsidRPr="00160EC7" w:rsidRDefault="00346B68"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hideMark/>
          </w:tcPr>
          <w:p w14:paraId="212F9B34" w14:textId="77777777" w:rsidR="00346B68" w:rsidRPr="00160EC7" w:rsidRDefault="00346B68"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4B565F" w:rsidRPr="00160EC7" w14:paraId="4C30F012" w14:textId="77777777" w:rsidTr="004B565F">
        <w:trPr>
          <w:trHeight w:val="300"/>
        </w:trPr>
        <w:tc>
          <w:tcPr>
            <w:tcW w:w="4101" w:type="dxa"/>
            <w:tcBorders>
              <w:top w:val="nil"/>
              <w:left w:val="single" w:sz="8" w:space="0" w:color="auto"/>
              <w:bottom w:val="single" w:sz="4" w:space="0" w:color="auto"/>
              <w:right w:val="nil"/>
            </w:tcBorders>
            <w:shd w:val="clear" w:color="auto" w:fill="auto"/>
            <w:noWrap/>
            <w:vAlign w:val="bottom"/>
          </w:tcPr>
          <w:p w14:paraId="58187DE7" w14:textId="77777777" w:rsidR="004B565F" w:rsidRPr="00160EC7" w:rsidRDefault="004B565F" w:rsidP="004B565F">
            <w:pPr>
              <w:rPr>
                <w:rFonts w:eastAsia="Times New Roman" w:cs="Times New Roman"/>
                <w:sz w:val="22"/>
                <w:szCs w:val="22"/>
                <w:lang w:eastAsia="fr-BE"/>
              </w:rPr>
            </w:pPr>
            <w:r w:rsidRPr="00160EC7">
              <w:rPr>
                <w:rFonts w:eastAsia="Times New Roman" w:cs="Times New Roman"/>
                <w:sz w:val="22"/>
                <w:szCs w:val="22"/>
                <w:lang w:eastAsia="fr-BE"/>
              </w:rPr>
              <w:t xml:space="preserve">R du </w:t>
            </w:r>
            <w:proofErr w:type="spellStart"/>
            <w:r w:rsidRPr="00160EC7">
              <w:rPr>
                <w:rFonts w:eastAsia="Times New Roman" w:cs="Times New Roman"/>
                <w:sz w:val="22"/>
                <w:szCs w:val="22"/>
                <w:lang w:eastAsia="fr-BE"/>
              </w:rPr>
              <w:t>Tronqui</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2E028"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097E4530"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20144D" w:rsidRPr="00160EC7" w14:paraId="247C99F5" w14:textId="77777777" w:rsidTr="0020144D">
        <w:trPr>
          <w:trHeight w:val="300"/>
        </w:trPr>
        <w:tc>
          <w:tcPr>
            <w:tcW w:w="4101" w:type="dxa"/>
            <w:tcBorders>
              <w:top w:val="nil"/>
              <w:left w:val="single" w:sz="8" w:space="0" w:color="auto"/>
              <w:bottom w:val="single" w:sz="4" w:space="0" w:color="auto"/>
              <w:right w:val="nil"/>
            </w:tcBorders>
            <w:shd w:val="clear" w:color="auto" w:fill="auto"/>
            <w:noWrap/>
            <w:vAlign w:val="bottom"/>
          </w:tcPr>
          <w:p w14:paraId="0C76ADC5" w14:textId="77777777" w:rsidR="0020144D" w:rsidRPr="00160EC7" w:rsidRDefault="0020144D" w:rsidP="0020144D">
            <w:pPr>
              <w:jc w:val="right"/>
              <w:rPr>
                <w:rFonts w:eastAsia="Times New Roman" w:cs="Times New Roman"/>
                <w:sz w:val="22"/>
                <w:szCs w:val="22"/>
                <w:lang w:eastAsia="fr-BE"/>
              </w:rPr>
            </w:pPr>
            <w:r w:rsidRPr="00160EC7">
              <w:rPr>
                <w:rFonts w:eastAsia="Times New Roman" w:cs="Times New Roman"/>
                <w:sz w:val="22"/>
                <w:szCs w:val="22"/>
                <w:lang w:eastAsia="fr-BE"/>
              </w:rPr>
              <w:t>TOTAL COÛT VOIRIE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52021" w14:textId="77777777" w:rsidR="0020144D" w:rsidRPr="00160EC7" w:rsidRDefault="0020144D" w:rsidP="00A06A41">
            <w:pPr>
              <w:jc w:val="center"/>
              <w:rPr>
                <w:rFonts w:eastAsia="Times New Roman" w:cs="Times New Roman"/>
                <w:sz w:val="22"/>
                <w:szCs w:val="22"/>
                <w:lang w:eastAsia="fr-BE"/>
              </w:rPr>
            </w:pPr>
            <w:r w:rsidRPr="00160EC7">
              <w:rPr>
                <w:rFonts w:eastAsia="Times New Roman" w:cs="Times New Roman"/>
                <w:sz w:val="22"/>
                <w:szCs w:val="22"/>
                <w:lang w:eastAsia="fr-BE"/>
              </w:rPr>
              <w:t>21.000</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39DE695B" w14:textId="77777777" w:rsidR="0020144D" w:rsidRPr="00160EC7" w:rsidRDefault="0020144D" w:rsidP="00A06A41">
            <w:pPr>
              <w:jc w:val="center"/>
              <w:rPr>
                <w:rFonts w:eastAsia="Times New Roman" w:cs="Times New Roman"/>
                <w:sz w:val="22"/>
                <w:szCs w:val="22"/>
                <w:lang w:eastAsia="fr-BE"/>
              </w:rPr>
            </w:pPr>
          </w:p>
        </w:tc>
      </w:tr>
    </w:tbl>
    <w:p w14:paraId="5B2B13EF" w14:textId="77777777" w:rsidR="00346B68" w:rsidRPr="00160EC7" w:rsidRDefault="00346B68" w:rsidP="0042015E"/>
    <w:p w14:paraId="1EA8A00D" w14:textId="77777777" w:rsidR="0042015E" w:rsidRPr="00160EC7" w:rsidRDefault="0042015E" w:rsidP="0042015E"/>
    <w:p w14:paraId="4610DF99" w14:textId="77777777" w:rsidR="0042015E" w:rsidRPr="00160EC7" w:rsidRDefault="0042015E" w:rsidP="00857D61">
      <w:pPr>
        <w:shd w:val="clear" w:color="auto" w:fill="BDE85B" w:themeFill="accent3" w:themeFillTint="99"/>
        <w:jc w:val="both"/>
        <w:rPr>
          <w:b/>
        </w:rPr>
      </w:pPr>
      <w:r w:rsidRPr="00160EC7">
        <w:rPr>
          <w:b/>
        </w:rPr>
        <w:t>Zone 6</w:t>
      </w:r>
    </w:p>
    <w:p w14:paraId="105ED85C" w14:textId="77777777" w:rsidR="0042015E" w:rsidRPr="00160EC7" w:rsidRDefault="0042015E" w:rsidP="0042015E"/>
    <w:p w14:paraId="219F0ADB" w14:textId="377F93EE" w:rsidR="00B63A4E" w:rsidRPr="00160EC7" w:rsidRDefault="00BD6A39" w:rsidP="0042015E">
      <w:r>
        <w:object w:dxaOrig="1539" w:dyaOrig="997" w14:anchorId="484A560C">
          <v:shape id="_x0000_i1056" type="#_x0000_t75" style="width:77.25pt;height:50.25pt" o:ole="">
            <v:imagedata r:id="rId77" o:title=""/>
          </v:shape>
          <o:OLEObject Type="Link" ProgID="AcroExch.Document.DC" ShapeID="_x0000_i1056" DrawAspect="Icon" r:id="rId78" UpdateMode="Always">
            <o:LinkType>EnhancedMetaFile</o:LinkType>
            <o:LockedField>false</o:LockedField>
            <o:FieldCodes>\f 0</o:FieldCodes>
          </o:OLEObject>
        </w:object>
      </w:r>
    </w:p>
    <w:tbl>
      <w:tblPr>
        <w:tblW w:w="8960" w:type="dxa"/>
        <w:tblCellMar>
          <w:left w:w="70" w:type="dxa"/>
          <w:right w:w="70" w:type="dxa"/>
        </w:tblCellMar>
        <w:tblLook w:val="04A0" w:firstRow="1" w:lastRow="0" w:firstColumn="1" w:lastColumn="0" w:noHBand="0" w:noVBand="1"/>
      </w:tblPr>
      <w:tblGrid>
        <w:gridCol w:w="6788"/>
        <w:gridCol w:w="1031"/>
        <w:gridCol w:w="1141"/>
      </w:tblGrid>
      <w:tr w:rsidR="00B63A4E" w:rsidRPr="00160EC7" w14:paraId="02A1D56E" w14:textId="77777777" w:rsidTr="00B63A4E">
        <w:trPr>
          <w:trHeight w:val="315"/>
        </w:trPr>
        <w:tc>
          <w:tcPr>
            <w:tcW w:w="89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D702755" w14:textId="77777777" w:rsidR="00B63A4E" w:rsidRPr="00160EC7" w:rsidRDefault="00B63A4E" w:rsidP="00B63A4E">
            <w:pPr>
              <w:jc w:val="center"/>
              <w:rPr>
                <w:rFonts w:eastAsia="Times New Roman" w:cs="Times New Roman"/>
                <w:b/>
                <w:bCs/>
                <w:color w:val="000000"/>
                <w:lang w:eastAsia="fr-BE"/>
              </w:rPr>
            </w:pPr>
            <w:r w:rsidRPr="00160EC7">
              <w:rPr>
                <w:rFonts w:eastAsia="Times New Roman" w:cs="Times New Roman"/>
                <w:b/>
                <w:bCs/>
                <w:color w:val="000000"/>
                <w:lang w:eastAsia="fr-BE"/>
              </w:rPr>
              <w:t>ARVILLE 2021</w:t>
            </w:r>
            <w:r w:rsidR="004B565F" w:rsidRPr="00160EC7">
              <w:rPr>
                <w:rFonts w:eastAsia="Times New Roman" w:cs="Times New Roman"/>
                <w:b/>
                <w:bCs/>
                <w:color w:val="000000"/>
                <w:lang w:eastAsia="fr-BE"/>
              </w:rPr>
              <w:t xml:space="preserve"> - Eau</w:t>
            </w:r>
          </w:p>
        </w:tc>
      </w:tr>
      <w:tr w:rsidR="00B63A4E" w:rsidRPr="00160EC7" w14:paraId="079CD8AB" w14:textId="77777777" w:rsidTr="00B63A4E">
        <w:trPr>
          <w:trHeight w:val="300"/>
        </w:trPr>
        <w:tc>
          <w:tcPr>
            <w:tcW w:w="6788" w:type="dxa"/>
            <w:tcBorders>
              <w:top w:val="nil"/>
              <w:left w:val="single" w:sz="8" w:space="0" w:color="auto"/>
              <w:bottom w:val="nil"/>
              <w:right w:val="nil"/>
            </w:tcBorders>
            <w:shd w:val="clear" w:color="auto" w:fill="auto"/>
            <w:noWrap/>
            <w:vAlign w:val="bottom"/>
            <w:hideMark/>
          </w:tcPr>
          <w:p w14:paraId="15857FA8" w14:textId="77777777" w:rsidR="00B63A4E" w:rsidRPr="00160EC7" w:rsidRDefault="00B63A4E" w:rsidP="00B63A4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3D7F0755" w14:textId="77777777" w:rsidR="00B63A4E" w:rsidRPr="00160EC7" w:rsidRDefault="00B63A4E" w:rsidP="00B63A4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1" w:type="dxa"/>
            <w:tcBorders>
              <w:top w:val="nil"/>
              <w:left w:val="nil"/>
              <w:bottom w:val="single" w:sz="4" w:space="0" w:color="auto"/>
              <w:right w:val="single" w:sz="8" w:space="0" w:color="auto"/>
            </w:tcBorders>
            <w:shd w:val="clear" w:color="auto" w:fill="auto"/>
            <w:noWrap/>
            <w:vAlign w:val="bottom"/>
            <w:hideMark/>
          </w:tcPr>
          <w:p w14:paraId="4D49144E" w14:textId="77777777" w:rsidR="00B63A4E" w:rsidRPr="00160EC7" w:rsidRDefault="00B63A4E" w:rsidP="00B63A4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B63A4E" w:rsidRPr="00160EC7" w14:paraId="22628419" w14:textId="77777777" w:rsidTr="00B63A4E">
        <w:trPr>
          <w:trHeight w:val="300"/>
        </w:trPr>
        <w:tc>
          <w:tcPr>
            <w:tcW w:w="6788" w:type="dxa"/>
            <w:tcBorders>
              <w:top w:val="nil"/>
              <w:left w:val="single" w:sz="8" w:space="0" w:color="auto"/>
              <w:bottom w:val="nil"/>
              <w:right w:val="nil"/>
            </w:tcBorders>
            <w:shd w:val="clear" w:color="auto" w:fill="auto"/>
            <w:noWrap/>
            <w:vAlign w:val="bottom"/>
            <w:hideMark/>
          </w:tcPr>
          <w:p w14:paraId="2730D3EA" w14:textId="77777777" w:rsidR="00B63A4E" w:rsidRPr="00160EC7" w:rsidRDefault="00B63A4E" w:rsidP="00B63A4E">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Rouge (essentiellement vieille fonte) à remplacer en urgence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173E8FE7" w14:textId="77777777" w:rsidR="00B63A4E" w:rsidRPr="00160EC7" w:rsidRDefault="00B63A4E" w:rsidP="00B63A4E">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2160</w:t>
            </w:r>
          </w:p>
        </w:tc>
        <w:tc>
          <w:tcPr>
            <w:tcW w:w="1141" w:type="dxa"/>
            <w:tcBorders>
              <w:top w:val="nil"/>
              <w:left w:val="nil"/>
              <w:bottom w:val="single" w:sz="4" w:space="0" w:color="auto"/>
              <w:right w:val="single" w:sz="8" w:space="0" w:color="auto"/>
            </w:tcBorders>
            <w:shd w:val="clear" w:color="auto" w:fill="auto"/>
            <w:noWrap/>
            <w:vAlign w:val="bottom"/>
            <w:hideMark/>
          </w:tcPr>
          <w:p w14:paraId="562346DE" w14:textId="77777777" w:rsidR="00B63A4E" w:rsidRPr="00160EC7" w:rsidRDefault="00B63A4E" w:rsidP="00B63A4E">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23,3%</w:t>
            </w:r>
          </w:p>
        </w:tc>
      </w:tr>
      <w:tr w:rsidR="00B63A4E" w:rsidRPr="00160EC7" w14:paraId="7911126B" w14:textId="77777777" w:rsidTr="00B63A4E">
        <w:trPr>
          <w:trHeight w:val="300"/>
        </w:trPr>
        <w:tc>
          <w:tcPr>
            <w:tcW w:w="6788" w:type="dxa"/>
            <w:tcBorders>
              <w:top w:val="nil"/>
              <w:left w:val="single" w:sz="8" w:space="0" w:color="auto"/>
              <w:bottom w:val="nil"/>
              <w:right w:val="nil"/>
            </w:tcBorders>
            <w:shd w:val="clear" w:color="auto" w:fill="auto"/>
            <w:noWrap/>
            <w:vAlign w:val="bottom"/>
            <w:hideMark/>
          </w:tcPr>
          <w:p w14:paraId="38727791" w14:textId="77777777" w:rsidR="00B63A4E" w:rsidRPr="00160EC7" w:rsidRDefault="00B63A4E" w:rsidP="00B63A4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1A61D044" w14:textId="77777777" w:rsidR="00B63A4E" w:rsidRPr="00160EC7" w:rsidRDefault="00B63A4E" w:rsidP="00B63A4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270</w:t>
            </w:r>
          </w:p>
        </w:tc>
        <w:tc>
          <w:tcPr>
            <w:tcW w:w="1141" w:type="dxa"/>
            <w:tcBorders>
              <w:top w:val="nil"/>
              <w:left w:val="nil"/>
              <w:bottom w:val="single" w:sz="4" w:space="0" w:color="auto"/>
              <w:right w:val="single" w:sz="8" w:space="0" w:color="auto"/>
            </w:tcBorders>
            <w:shd w:val="clear" w:color="auto" w:fill="auto"/>
            <w:noWrap/>
            <w:vAlign w:val="bottom"/>
            <w:hideMark/>
          </w:tcPr>
          <w:p w14:paraId="357F8B55" w14:textId="77777777" w:rsidR="00B63A4E" w:rsidRPr="00160EC7" w:rsidRDefault="00B63A4E" w:rsidP="00B63A4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2,9%</w:t>
            </w:r>
          </w:p>
        </w:tc>
      </w:tr>
      <w:tr w:rsidR="00B63A4E" w:rsidRPr="00160EC7" w14:paraId="62EBE176" w14:textId="77777777" w:rsidTr="00B63A4E">
        <w:trPr>
          <w:trHeight w:val="300"/>
        </w:trPr>
        <w:tc>
          <w:tcPr>
            <w:tcW w:w="6788" w:type="dxa"/>
            <w:tcBorders>
              <w:top w:val="nil"/>
              <w:left w:val="single" w:sz="8" w:space="0" w:color="auto"/>
              <w:bottom w:val="nil"/>
              <w:right w:val="nil"/>
            </w:tcBorders>
            <w:shd w:val="clear" w:color="auto" w:fill="auto"/>
            <w:noWrap/>
            <w:vAlign w:val="bottom"/>
            <w:hideMark/>
          </w:tcPr>
          <w:p w14:paraId="1EFC8B35" w14:textId="77777777" w:rsidR="00B63A4E" w:rsidRPr="00160EC7" w:rsidRDefault="00B63A4E" w:rsidP="00B63A4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59753F4D" w14:textId="77777777" w:rsidR="00B63A4E" w:rsidRPr="00160EC7" w:rsidRDefault="00B63A4E" w:rsidP="00B63A4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360</w:t>
            </w:r>
          </w:p>
        </w:tc>
        <w:tc>
          <w:tcPr>
            <w:tcW w:w="1141" w:type="dxa"/>
            <w:tcBorders>
              <w:top w:val="nil"/>
              <w:left w:val="nil"/>
              <w:bottom w:val="single" w:sz="4" w:space="0" w:color="auto"/>
              <w:right w:val="single" w:sz="8" w:space="0" w:color="auto"/>
            </w:tcBorders>
            <w:shd w:val="clear" w:color="auto" w:fill="auto"/>
            <w:noWrap/>
            <w:vAlign w:val="bottom"/>
            <w:hideMark/>
          </w:tcPr>
          <w:p w14:paraId="020A5F05" w14:textId="77777777" w:rsidR="00B63A4E" w:rsidRPr="00160EC7" w:rsidRDefault="00B63A4E" w:rsidP="00B63A4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3,9%</w:t>
            </w:r>
          </w:p>
        </w:tc>
      </w:tr>
      <w:tr w:rsidR="00B63A4E" w:rsidRPr="00160EC7" w14:paraId="55B7AAC8" w14:textId="77777777" w:rsidTr="00B63A4E">
        <w:trPr>
          <w:trHeight w:val="300"/>
        </w:trPr>
        <w:tc>
          <w:tcPr>
            <w:tcW w:w="6788" w:type="dxa"/>
            <w:tcBorders>
              <w:top w:val="nil"/>
              <w:left w:val="single" w:sz="8" w:space="0" w:color="auto"/>
              <w:bottom w:val="nil"/>
              <w:right w:val="nil"/>
            </w:tcBorders>
            <w:shd w:val="clear" w:color="auto" w:fill="auto"/>
            <w:noWrap/>
            <w:vAlign w:val="bottom"/>
            <w:hideMark/>
          </w:tcPr>
          <w:p w14:paraId="0E3550E0" w14:textId="77777777" w:rsidR="00B63A4E" w:rsidRPr="00160EC7" w:rsidRDefault="00B63A4E" w:rsidP="00B63A4E">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2E6C6629" w14:textId="77777777" w:rsidR="00B63A4E" w:rsidRPr="00160EC7" w:rsidRDefault="00B63A4E" w:rsidP="00B63A4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6465</w:t>
            </w:r>
          </w:p>
        </w:tc>
        <w:tc>
          <w:tcPr>
            <w:tcW w:w="1141" w:type="dxa"/>
            <w:tcBorders>
              <w:top w:val="nil"/>
              <w:left w:val="nil"/>
              <w:bottom w:val="single" w:sz="4" w:space="0" w:color="auto"/>
              <w:right w:val="single" w:sz="8" w:space="0" w:color="auto"/>
            </w:tcBorders>
            <w:shd w:val="clear" w:color="auto" w:fill="auto"/>
            <w:noWrap/>
            <w:vAlign w:val="bottom"/>
            <w:hideMark/>
          </w:tcPr>
          <w:p w14:paraId="0F9802FF" w14:textId="77777777" w:rsidR="00B63A4E" w:rsidRPr="00160EC7" w:rsidRDefault="00B63A4E" w:rsidP="00B63A4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69,9%</w:t>
            </w:r>
          </w:p>
        </w:tc>
      </w:tr>
      <w:tr w:rsidR="00B63A4E" w:rsidRPr="00160EC7" w14:paraId="1653EC38" w14:textId="77777777" w:rsidTr="00B63A4E">
        <w:trPr>
          <w:trHeight w:val="315"/>
        </w:trPr>
        <w:tc>
          <w:tcPr>
            <w:tcW w:w="6788" w:type="dxa"/>
            <w:tcBorders>
              <w:top w:val="nil"/>
              <w:left w:val="single" w:sz="8" w:space="0" w:color="auto"/>
              <w:bottom w:val="single" w:sz="8" w:space="0" w:color="auto"/>
              <w:right w:val="nil"/>
            </w:tcBorders>
            <w:shd w:val="clear" w:color="auto" w:fill="auto"/>
            <w:noWrap/>
            <w:vAlign w:val="bottom"/>
            <w:hideMark/>
          </w:tcPr>
          <w:p w14:paraId="021F92B3" w14:textId="77777777" w:rsidR="00B63A4E" w:rsidRPr="00160EC7" w:rsidRDefault="00B63A4E" w:rsidP="00B63A4E">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1" w:type="dxa"/>
            <w:tcBorders>
              <w:top w:val="nil"/>
              <w:left w:val="single" w:sz="4" w:space="0" w:color="auto"/>
              <w:bottom w:val="single" w:sz="8" w:space="0" w:color="auto"/>
              <w:right w:val="single" w:sz="4" w:space="0" w:color="auto"/>
            </w:tcBorders>
            <w:shd w:val="clear" w:color="auto" w:fill="auto"/>
            <w:noWrap/>
            <w:vAlign w:val="bottom"/>
            <w:hideMark/>
          </w:tcPr>
          <w:p w14:paraId="104BA0EA" w14:textId="77777777" w:rsidR="00B63A4E" w:rsidRPr="00160EC7" w:rsidRDefault="00B63A4E" w:rsidP="00B63A4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9255</w:t>
            </w:r>
          </w:p>
        </w:tc>
        <w:tc>
          <w:tcPr>
            <w:tcW w:w="1141" w:type="dxa"/>
            <w:tcBorders>
              <w:top w:val="nil"/>
              <w:left w:val="nil"/>
              <w:bottom w:val="single" w:sz="8" w:space="0" w:color="auto"/>
              <w:right w:val="single" w:sz="8" w:space="0" w:color="auto"/>
            </w:tcBorders>
            <w:shd w:val="clear" w:color="auto" w:fill="auto"/>
            <w:noWrap/>
            <w:vAlign w:val="bottom"/>
            <w:hideMark/>
          </w:tcPr>
          <w:p w14:paraId="4068FA37" w14:textId="77777777" w:rsidR="00B63A4E" w:rsidRPr="00160EC7" w:rsidRDefault="00B63A4E" w:rsidP="00B63A4E">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2C99EAD3" w14:textId="77777777" w:rsidR="00B63A4E" w:rsidRPr="00160EC7" w:rsidRDefault="00B63A4E" w:rsidP="0042015E"/>
    <w:tbl>
      <w:tblPr>
        <w:tblW w:w="8980" w:type="dxa"/>
        <w:tblCellMar>
          <w:left w:w="70" w:type="dxa"/>
          <w:right w:w="70" w:type="dxa"/>
        </w:tblCellMar>
        <w:tblLook w:val="04A0" w:firstRow="1" w:lastRow="0" w:firstColumn="1" w:lastColumn="0" w:noHBand="0" w:noVBand="1"/>
      </w:tblPr>
      <w:tblGrid>
        <w:gridCol w:w="4101"/>
        <w:gridCol w:w="2126"/>
        <w:gridCol w:w="2753"/>
      </w:tblGrid>
      <w:tr w:rsidR="00346B68" w:rsidRPr="00160EC7" w14:paraId="4E1CE331" w14:textId="77777777" w:rsidTr="00A06A41">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7D26942" w14:textId="77777777" w:rsidR="00346B68" w:rsidRPr="00160EC7" w:rsidRDefault="004B565F" w:rsidP="00A06A41">
            <w:pPr>
              <w:jc w:val="center"/>
              <w:rPr>
                <w:rFonts w:eastAsia="Times New Roman" w:cs="Times New Roman"/>
                <w:b/>
                <w:bCs/>
                <w:color w:val="000000"/>
                <w:lang w:eastAsia="fr-BE"/>
              </w:rPr>
            </w:pPr>
            <w:r w:rsidRPr="00160EC7">
              <w:rPr>
                <w:rFonts w:eastAsia="Times New Roman" w:cs="Times New Roman"/>
                <w:b/>
                <w:bCs/>
                <w:color w:val="000000"/>
                <w:lang w:eastAsia="fr-BE"/>
              </w:rPr>
              <w:t>Arville</w:t>
            </w:r>
            <w:r w:rsidR="00346B68" w:rsidRPr="00160EC7">
              <w:rPr>
                <w:rFonts w:eastAsia="Times New Roman" w:cs="Times New Roman"/>
                <w:b/>
                <w:bCs/>
                <w:color w:val="000000"/>
                <w:lang w:eastAsia="fr-BE"/>
              </w:rPr>
              <w:t xml:space="preserve"> - Type travaux</w:t>
            </w:r>
          </w:p>
        </w:tc>
      </w:tr>
      <w:tr w:rsidR="00346B68" w:rsidRPr="00160EC7" w14:paraId="00EFC740" w14:textId="77777777" w:rsidTr="004B565F">
        <w:trPr>
          <w:trHeight w:val="300"/>
        </w:trPr>
        <w:tc>
          <w:tcPr>
            <w:tcW w:w="4101" w:type="dxa"/>
            <w:tcBorders>
              <w:top w:val="nil"/>
              <w:left w:val="single" w:sz="8" w:space="0" w:color="auto"/>
              <w:bottom w:val="nil"/>
              <w:right w:val="nil"/>
            </w:tcBorders>
            <w:shd w:val="clear" w:color="auto" w:fill="auto"/>
            <w:noWrap/>
            <w:vAlign w:val="bottom"/>
            <w:hideMark/>
          </w:tcPr>
          <w:p w14:paraId="45449CF3" w14:textId="77777777" w:rsidR="00346B68" w:rsidRPr="00160EC7" w:rsidRDefault="00346B68"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7446016C" w14:textId="77777777" w:rsidR="00346B68" w:rsidRPr="00160EC7" w:rsidRDefault="00346B68" w:rsidP="00A06A41">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3CB182B2" w14:textId="77777777" w:rsidR="00346B68" w:rsidRPr="00160EC7" w:rsidRDefault="00346B68" w:rsidP="00A06A41">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346B68" w:rsidRPr="00160EC7" w14:paraId="1969526A" w14:textId="77777777" w:rsidTr="004B565F">
        <w:trPr>
          <w:trHeight w:val="300"/>
        </w:trPr>
        <w:tc>
          <w:tcPr>
            <w:tcW w:w="4101" w:type="dxa"/>
            <w:tcBorders>
              <w:top w:val="nil"/>
              <w:left w:val="single" w:sz="8" w:space="0" w:color="auto"/>
              <w:bottom w:val="nil"/>
              <w:right w:val="nil"/>
            </w:tcBorders>
            <w:shd w:val="clear" w:color="auto" w:fill="auto"/>
            <w:noWrap/>
            <w:vAlign w:val="bottom"/>
            <w:hideMark/>
          </w:tcPr>
          <w:p w14:paraId="09BB9AE6" w14:textId="77777777" w:rsidR="00346B68" w:rsidRPr="00160EC7" w:rsidRDefault="004B565F" w:rsidP="00A06A41">
            <w:pPr>
              <w:rPr>
                <w:rFonts w:eastAsia="Times New Roman" w:cs="Times New Roman"/>
                <w:sz w:val="22"/>
                <w:szCs w:val="22"/>
                <w:lang w:eastAsia="fr-BE"/>
              </w:rPr>
            </w:pPr>
            <w:r w:rsidRPr="00160EC7">
              <w:rPr>
                <w:rFonts w:eastAsia="Times New Roman" w:cs="Times New Roman"/>
                <w:sz w:val="22"/>
                <w:szCs w:val="22"/>
                <w:lang w:eastAsia="fr-BE"/>
              </w:rPr>
              <w:t>R du Poteau</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22951" w14:textId="77777777" w:rsidR="00346B68" w:rsidRPr="00160EC7" w:rsidRDefault="00346B68"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hideMark/>
          </w:tcPr>
          <w:p w14:paraId="086803E0" w14:textId="77777777" w:rsidR="00346B68" w:rsidRPr="00160EC7" w:rsidRDefault="00346B68"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4B565F" w:rsidRPr="00160EC7" w14:paraId="5865E10D" w14:textId="77777777" w:rsidTr="004B565F">
        <w:trPr>
          <w:trHeight w:val="300"/>
        </w:trPr>
        <w:tc>
          <w:tcPr>
            <w:tcW w:w="4101" w:type="dxa"/>
            <w:tcBorders>
              <w:top w:val="nil"/>
              <w:left w:val="single" w:sz="8" w:space="0" w:color="auto"/>
              <w:bottom w:val="nil"/>
              <w:right w:val="nil"/>
            </w:tcBorders>
            <w:shd w:val="clear" w:color="auto" w:fill="auto"/>
            <w:noWrap/>
            <w:vAlign w:val="bottom"/>
          </w:tcPr>
          <w:p w14:paraId="788B5C29" w14:textId="77777777" w:rsidR="004B565F" w:rsidRPr="00160EC7" w:rsidRDefault="004B565F" w:rsidP="004B565F">
            <w:pPr>
              <w:rPr>
                <w:rFonts w:eastAsia="Times New Roman" w:cs="Times New Roman"/>
                <w:sz w:val="22"/>
                <w:szCs w:val="22"/>
                <w:lang w:eastAsia="fr-BE"/>
              </w:rPr>
            </w:pPr>
            <w:r w:rsidRPr="00160EC7">
              <w:rPr>
                <w:rFonts w:eastAsia="Times New Roman" w:cs="Times New Roman"/>
                <w:sz w:val="22"/>
                <w:szCs w:val="22"/>
                <w:lang w:eastAsia="fr-BE"/>
              </w:rPr>
              <w:t>R du Paradis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B7ED1"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721CDD62"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4B565F" w:rsidRPr="00160EC7" w14:paraId="74DD414F" w14:textId="77777777" w:rsidTr="004B565F">
        <w:trPr>
          <w:trHeight w:val="300"/>
        </w:trPr>
        <w:tc>
          <w:tcPr>
            <w:tcW w:w="4101" w:type="dxa"/>
            <w:tcBorders>
              <w:top w:val="nil"/>
              <w:left w:val="single" w:sz="8" w:space="0" w:color="auto"/>
              <w:bottom w:val="nil"/>
              <w:right w:val="nil"/>
            </w:tcBorders>
            <w:shd w:val="clear" w:color="auto" w:fill="auto"/>
            <w:noWrap/>
            <w:vAlign w:val="bottom"/>
          </w:tcPr>
          <w:p w14:paraId="577791A7" w14:textId="77777777" w:rsidR="004B565F" w:rsidRPr="00160EC7" w:rsidRDefault="004B565F" w:rsidP="004B565F">
            <w:pPr>
              <w:rPr>
                <w:rFonts w:eastAsia="Times New Roman" w:cs="Times New Roman"/>
                <w:sz w:val="22"/>
                <w:szCs w:val="22"/>
                <w:lang w:eastAsia="fr-BE"/>
              </w:rPr>
            </w:pPr>
            <w:r w:rsidRPr="00160EC7">
              <w:rPr>
                <w:rFonts w:eastAsia="Times New Roman" w:cs="Times New Roman"/>
                <w:sz w:val="22"/>
                <w:szCs w:val="22"/>
                <w:lang w:eastAsia="fr-BE"/>
              </w:rPr>
              <w:t xml:space="preserve">R les </w:t>
            </w:r>
            <w:proofErr w:type="spellStart"/>
            <w:r w:rsidRPr="00160EC7">
              <w:rPr>
                <w:rFonts w:eastAsia="Times New Roman" w:cs="Times New Roman"/>
                <w:sz w:val="22"/>
                <w:szCs w:val="22"/>
                <w:lang w:eastAsia="fr-BE"/>
              </w:rPr>
              <w:t>Pérêts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B9D05"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3B638B21"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4B565F" w:rsidRPr="00160EC7" w14:paraId="5B1543CE" w14:textId="77777777" w:rsidTr="004B565F">
        <w:trPr>
          <w:trHeight w:val="300"/>
        </w:trPr>
        <w:tc>
          <w:tcPr>
            <w:tcW w:w="4101" w:type="dxa"/>
            <w:tcBorders>
              <w:top w:val="nil"/>
              <w:left w:val="single" w:sz="8" w:space="0" w:color="auto"/>
              <w:bottom w:val="nil"/>
              <w:right w:val="nil"/>
            </w:tcBorders>
            <w:shd w:val="clear" w:color="auto" w:fill="auto"/>
            <w:noWrap/>
            <w:vAlign w:val="bottom"/>
          </w:tcPr>
          <w:p w14:paraId="671F691C" w14:textId="77777777" w:rsidR="004B565F" w:rsidRPr="00160EC7" w:rsidRDefault="004B565F" w:rsidP="004B565F">
            <w:pPr>
              <w:rPr>
                <w:rFonts w:eastAsia="Times New Roman" w:cs="Times New Roman"/>
                <w:sz w:val="22"/>
                <w:szCs w:val="22"/>
                <w:lang w:eastAsia="fr-BE"/>
              </w:rPr>
            </w:pPr>
            <w:r w:rsidRPr="00160EC7">
              <w:rPr>
                <w:rFonts w:eastAsia="Times New Roman" w:cs="Times New Roman"/>
                <w:sz w:val="22"/>
                <w:szCs w:val="22"/>
                <w:lang w:eastAsia="fr-BE"/>
              </w:rPr>
              <w:t xml:space="preserve">R de </w:t>
            </w:r>
            <w:proofErr w:type="spellStart"/>
            <w:r w:rsidRPr="00160EC7">
              <w:rPr>
                <w:rFonts w:eastAsia="Times New Roman" w:cs="Times New Roman"/>
                <w:sz w:val="22"/>
                <w:szCs w:val="22"/>
                <w:lang w:eastAsia="fr-BE"/>
              </w:rPr>
              <w:t>Wacomont</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0494A"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7AD867DB"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4B565F" w:rsidRPr="00160EC7" w14:paraId="3C58C3C9" w14:textId="77777777" w:rsidTr="004B565F">
        <w:trPr>
          <w:trHeight w:val="300"/>
        </w:trPr>
        <w:tc>
          <w:tcPr>
            <w:tcW w:w="4101" w:type="dxa"/>
            <w:tcBorders>
              <w:top w:val="nil"/>
              <w:left w:val="single" w:sz="8" w:space="0" w:color="auto"/>
              <w:bottom w:val="nil"/>
              <w:right w:val="nil"/>
            </w:tcBorders>
            <w:shd w:val="clear" w:color="auto" w:fill="auto"/>
            <w:noWrap/>
            <w:vAlign w:val="bottom"/>
          </w:tcPr>
          <w:p w14:paraId="59D70A6E" w14:textId="77777777" w:rsidR="004B565F" w:rsidRPr="00160EC7" w:rsidRDefault="004B565F" w:rsidP="004B565F">
            <w:pPr>
              <w:rPr>
                <w:rFonts w:eastAsia="Times New Roman" w:cs="Times New Roman"/>
                <w:sz w:val="22"/>
                <w:szCs w:val="22"/>
                <w:lang w:eastAsia="fr-BE"/>
              </w:rPr>
            </w:pPr>
            <w:r w:rsidRPr="00160EC7">
              <w:rPr>
                <w:rFonts w:eastAsia="Times New Roman" w:cs="Times New Roman"/>
                <w:sz w:val="22"/>
                <w:szCs w:val="22"/>
                <w:lang w:eastAsia="fr-BE"/>
              </w:rPr>
              <w:lastRenderedPageBreak/>
              <w:t xml:space="preserve">R de la </w:t>
            </w:r>
            <w:proofErr w:type="spellStart"/>
            <w:r w:rsidRPr="00160EC7">
              <w:rPr>
                <w:rFonts w:eastAsia="Times New Roman" w:cs="Times New Roman"/>
                <w:sz w:val="22"/>
                <w:szCs w:val="22"/>
                <w:lang w:eastAsia="fr-BE"/>
              </w:rPr>
              <w:t>Supinette</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7FA93"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1214A05D"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4B565F" w:rsidRPr="00160EC7" w14:paraId="1BA190FC" w14:textId="77777777" w:rsidTr="004B565F">
        <w:trPr>
          <w:trHeight w:val="300"/>
        </w:trPr>
        <w:tc>
          <w:tcPr>
            <w:tcW w:w="4101" w:type="dxa"/>
            <w:tcBorders>
              <w:top w:val="nil"/>
              <w:left w:val="single" w:sz="8" w:space="0" w:color="auto"/>
              <w:bottom w:val="nil"/>
              <w:right w:val="nil"/>
            </w:tcBorders>
            <w:shd w:val="clear" w:color="auto" w:fill="auto"/>
            <w:noWrap/>
            <w:vAlign w:val="bottom"/>
          </w:tcPr>
          <w:p w14:paraId="345BD21C" w14:textId="77777777" w:rsidR="004B565F" w:rsidRPr="00160EC7" w:rsidRDefault="004B565F" w:rsidP="004B565F">
            <w:pPr>
              <w:rPr>
                <w:rFonts w:eastAsia="Times New Roman" w:cs="Times New Roman"/>
                <w:sz w:val="22"/>
                <w:szCs w:val="22"/>
                <w:lang w:eastAsia="fr-BE"/>
              </w:rPr>
            </w:pPr>
            <w:r w:rsidRPr="00160EC7">
              <w:rPr>
                <w:rFonts w:eastAsia="Times New Roman" w:cs="Times New Roman"/>
                <w:sz w:val="22"/>
                <w:szCs w:val="22"/>
                <w:lang w:eastAsia="fr-BE"/>
              </w:rPr>
              <w:t>R St Joseph</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838B7"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07C49555"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4B565F" w:rsidRPr="00160EC7" w14:paraId="70736225" w14:textId="77777777" w:rsidTr="004B565F">
        <w:trPr>
          <w:trHeight w:val="300"/>
        </w:trPr>
        <w:tc>
          <w:tcPr>
            <w:tcW w:w="4101" w:type="dxa"/>
            <w:tcBorders>
              <w:top w:val="nil"/>
              <w:left w:val="single" w:sz="8" w:space="0" w:color="auto"/>
              <w:bottom w:val="single" w:sz="4" w:space="0" w:color="auto"/>
              <w:right w:val="nil"/>
            </w:tcBorders>
            <w:shd w:val="clear" w:color="auto" w:fill="auto"/>
            <w:noWrap/>
            <w:vAlign w:val="bottom"/>
          </w:tcPr>
          <w:p w14:paraId="2043C261" w14:textId="77777777" w:rsidR="004B565F" w:rsidRPr="00160EC7" w:rsidRDefault="004B565F" w:rsidP="004B565F">
            <w:pPr>
              <w:rPr>
                <w:rFonts w:eastAsia="Times New Roman" w:cs="Times New Roman"/>
                <w:sz w:val="22"/>
                <w:szCs w:val="22"/>
                <w:lang w:eastAsia="fr-BE"/>
              </w:rPr>
            </w:pPr>
            <w:r w:rsidRPr="00160EC7">
              <w:rPr>
                <w:rFonts w:eastAsia="Times New Roman" w:cs="Times New Roman"/>
                <w:sz w:val="22"/>
                <w:szCs w:val="22"/>
                <w:lang w:eastAsia="fr-BE"/>
              </w:rPr>
              <w:t>Aze Fosse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4CADE"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1B67995E"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20144D" w:rsidRPr="00160EC7" w14:paraId="2364E38F" w14:textId="77777777" w:rsidTr="0020144D">
        <w:trPr>
          <w:trHeight w:val="300"/>
        </w:trPr>
        <w:tc>
          <w:tcPr>
            <w:tcW w:w="4101" w:type="dxa"/>
            <w:tcBorders>
              <w:top w:val="nil"/>
              <w:left w:val="single" w:sz="8" w:space="0" w:color="auto"/>
              <w:bottom w:val="single" w:sz="4" w:space="0" w:color="auto"/>
              <w:right w:val="nil"/>
            </w:tcBorders>
            <w:shd w:val="clear" w:color="auto" w:fill="auto"/>
            <w:noWrap/>
            <w:vAlign w:val="bottom"/>
          </w:tcPr>
          <w:p w14:paraId="15890BB9" w14:textId="77777777" w:rsidR="0020144D" w:rsidRPr="00160EC7" w:rsidRDefault="0020144D" w:rsidP="0020144D">
            <w:pPr>
              <w:jc w:val="right"/>
              <w:rPr>
                <w:rFonts w:eastAsia="Times New Roman" w:cs="Times New Roman"/>
                <w:sz w:val="22"/>
                <w:szCs w:val="22"/>
                <w:lang w:eastAsia="fr-BE"/>
              </w:rPr>
            </w:pPr>
            <w:r w:rsidRPr="00160EC7">
              <w:rPr>
                <w:rFonts w:eastAsia="Times New Roman" w:cs="Times New Roman"/>
                <w:sz w:val="22"/>
                <w:szCs w:val="22"/>
                <w:lang w:eastAsia="fr-BE"/>
              </w:rPr>
              <w:t>TOTAL COÛT VOIRIE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3696F" w14:textId="77777777" w:rsidR="0020144D" w:rsidRPr="00160EC7" w:rsidRDefault="0020144D" w:rsidP="00A06A41">
            <w:pPr>
              <w:jc w:val="center"/>
              <w:rPr>
                <w:rFonts w:eastAsia="Times New Roman" w:cs="Times New Roman"/>
                <w:sz w:val="22"/>
                <w:szCs w:val="22"/>
                <w:lang w:eastAsia="fr-BE"/>
              </w:rPr>
            </w:pPr>
            <w:r w:rsidRPr="00160EC7">
              <w:rPr>
                <w:rFonts w:eastAsia="Times New Roman" w:cs="Times New Roman"/>
                <w:sz w:val="22"/>
                <w:szCs w:val="22"/>
                <w:lang w:eastAsia="fr-BE"/>
              </w:rPr>
              <w:t>420.000</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4340AE20" w14:textId="77777777" w:rsidR="0020144D" w:rsidRPr="00160EC7" w:rsidRDefault="0020144D" w:rsidP="00A06A41">
            <w:pPr>
              <w:jc w:val="center"/>
              <w:rPr>
                <w:rFonts w:eastAsia="Times New Roman" w:cs="Times New Roman"/>
                <w:sz w:val="22"/>
                <w:szCs w:val="22"/>
                <w:lang w:eastAsia="fr-BE"/>
              </w:rPr>
            </w:pPr>
          </w:p>
        </w:tc>
      </w:tr>
    </w:tbl>
    <w:p w14:paraId="707AA7EF" w14:textId="77777777" w:rsidR="00346B68" w:rsidRPr="00160EC7" w:rsidRDefault="00346B68" w:rsidP="0042015E"/>
    <w:p w14:paraId="2C896480" w14:textId="77777777" w:rsidR="00B63A4E" w:rsidRPr="00160EC7" w:rsidRDefault="00B63A4E" w:rsidP="0042015E"/>
    <w:p w14:paraId="2DE152E6" w14:textId="77777777" w:rsidR="00B63A4E" w:rsidRPr="00160EC7" w:rsidRDefault="00B63A4E" w:rsidP="00857D61">
      <w:pPr>
        <w:shd w:val="clear" w:color="auto" w:fill="BDE85B" w:themeFill="accent3" w:themeFillTint="99"/>
        <w:jc w:val="both"/>
        <w:rPr>
          <w:b/>
        </w:rPr>
      </w:pPr>
      <w:r w:rsidRPr="00160EC7">
        <w:rPr>
          <w:b/>
        </w:rPr>
        <w:t>Arville 2 – Les Fermes</w:t>
      </w:r>
    </w:p>
    <w:p w14:paraId="38361793" w14:textId="77777777" w:rsidR="00B63A4E" w:rsidRPr="00160EC7" w:rsidRDefault="00B63A4E" w:rsidP="0042015E"/>
    <w:p w14:paraId="0E3329F6" w14:textId="6A71CC44" w:rsidR="00B63A4E" w:rsidRPr="00160EC7" w:rsidRDefault="00BD6A39" w:rsidP="0042015E">
      <w:r>
        <w:object w:dxaOrig="1539" w:dyaOrig="997" w14:anchorId="66D3F86D">
          <v:shape id="_x0000_i1057" type="#_x0000_t75" style="width:77.25pt;height:50.25pt" o:ole="">
            <v:imagedata r:id="rId79" o:title=""/>
          </v:shape>
          <o:OLEObject Type="Link" ProgID="AcroExch.Document.DC" ShapeID="_x0000_i1057" DrawAspect="Icon" r:id="rId80" UpdateMode="Always">
            <o:LinkType>EnhancedMetaFile</o:LinkType>
            <o:LockedField>false</o:LockedField>
            <o:FieldCodes>\f 0</o:FieldCodes>
          </o:OLEObject>
        </w:object>
      </w:r>
    </w:p>
    <w:tbl>
      <w:tblPr>
        <w:tblW w:w="8960" w:type="dxa"/>
        <w:tblCellMar>
          <w:left w:w="70" w:type="dxa"/>
          <w:right w:w="70" w:type="dxa"/>
        </w:tblCellMar>
        <w:tblLook w:val="04A0" w:firstRow="1" w:lastRow="0" w:firstColumn="1" w:lastColumn="0" w:noHBand="0" w:noVBand="1"/>
      </w:tblPr>
      <w:tblGrid>
        <w:gridCol w:w="6788"/>
        <w:gridCol w:w="1031"/>
        <w:gridCol w:w="1141"/>
      </w:tblGrid>
      <w:tr w:rsidR="00F73F32" w:rsidRPr="00160EC7" w14:paraId="5CADB23B" w14:textId="77777777" w:rsidTr="00F73F32">
        <w:trPr>
          <w:trHeight w:val="315"/>
        </w:trPr>
        <w:tc>
          <w:tcPr>
            <w:tcW w:w="89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BDD87C0" w14:textId="77777777" w:rsidR="00F73F32" w:rsidRPr="00160EC7" w:rsidRDefault="00F73F32" w:rsidP="00F73F32">
            <w:pPr>
              <w:jc w:val="center"/>
              <w:rPr>
                <w:rFonts w:eastAsia="Times New Roman" w:cs="Times New Roman"/>
                <w:b/>
                <w:bCs/>
                <w:color w:val="000000"/>
                <w:lang w:eastAsia="fr-BE"/>
              </w:rPr>
            </w:pPr>
            <w:r w:rsidRPr="00160EC7">
              <w:rPr>
                <w:rFonts w:eastAsia="Times New Roman" w:cs="Times New Roman"/>
                <w:b/>
                <w:bCs/>
                <w:color w:val="000000"/>
                <w:lang w:eastAsia="fr-BE"/>
              </w:rPr>
              <w:t>ARVILLE 2 - "Les fermes"</w:t>
            </w:r>
            <w:r w:rsidR="004B565F" w:rsidRPr="00160EC7">
              <w:rPr>
                <w:rFonts w:eastAsia="Times New Roman" w:cs="Times New Roman"/>
                <w:b/>
                <w:bCs/>
                <w:color w:val="000000"/>
                <w:lang w:eastAsia="fr-BE"/>
              </w:rPr>
              <w:t xml:space="preserve"> - Eau</w:t>
            </w:r>
          </w:p>
        </w:tc>
      </w:tr>
      <w:tr w:rsidR="00F73F32" w:rsidRPr="00160EC7" w14:paraId="143524C4" w14:textId="77777777" w:rsidTr="00F73F32">
        <w:trPr>
          <w:trHeight w:val="300"/>
        </w:trPr>
        <w:tc>
          <w:tcPr>
            <w:tcW w:w="6788" w:type="dxa"/>
            <w:tcBorders>
              <w:top w:val="nil"/>
              <w:left w:val="single" w:sz="8" w:space="0" w:color="auto"/>
              <w:bottom w:val="nil"/>
              <w:right w:val="nil"/>
            </w:tcBorders>
            <w:shd w:val="clear" w:color="auto" w:fill="auto"/>
            <w:noWrap/>
            <w:vAlign w:val="bottom"/>
            <w:hideMark/>
          </w:tcPr>
          <w:p w14:paraId="0E9B6757" w14:textId="77777777" w:rsidR="00F73F32" w:rsidRPr="00160EC7" w:rsidRDefault="00F73F32" w:rsidP="00F73F32">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7AD82947"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1" w:type="dxa"/>
            <w:tcBorders>
              <w:top w:val="nil"/>
              <w:left w:val="nil"/>
              <w:bottom w:val="single" w:sz="4" w:space="0" w:color="auto"/>
              <w:right w:val="single" w:sz="8" w:space="0" w:color="auto"/>
            </w:tcBorders>
            <w:shd w:val="clear" w:color="auto" w:fill="auto"/>
            <w:noWrap/>
            <w:vAlign w:val="bottom"/>
            <w:hideMark/>
          </w:tcPr>
          <w:p w14:paraId="51B47D3B"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F73F32" w:rsidRPr="00160EC7" w14:paraId="18F6B382" w14:textId="77777777" w:rsidTr="00F73F32">
        <w:trPr>
          <w:trHeight w:val="300"/>
        </w:trPr>
        <w:tc>
          <w:tcPr>
            <w:tcW w:w="6788" w:type="dxa"/>
            <w:tcBorders>
              <w:top w:val="nil"/>
              <w:left w:val="single" w:sz="8" w:space="0" w:color="auto"/>
              <w:bottom w:val="nil"/>
              <w:right w:val="nil"/>
            </w:tcBorders>
            <w:shd w:val="clear" w:color="auto" w:fill="auto"/>
            <w:noWrap/>
            <w:vAlign w:val="bottom"/>
            <w:hideMark/>
          </w:tcPr>
          <w:p w14:paraId="55D02EFF" w14:textId="77777777" w:rsidR="00F73F32" w:rsidRPr="00160EC7" w:rsidRDefault="00F73F32" w:rsidP="00F73F32">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 xml:space="preserve">Rouge (essentiellement vieille fonte) à </w:t>
            </w:r>
            <w:r w:rsidR="00A6785A" w:rsidRPr="00160EC7">
              <w:rPr>
                <w:rFonts w:eastAsia="Times New Roman" w:cs="Times New Roman"/>
                <w:color w:val="FF0000"/>
                <w:sz w:val="22"/>
                <w:szCs w:val="22"/>
                <w:lang w:eastAsia="fr-BE"/>
              </w:rPr>
              <w:t>remplacer</w:t>
            </w:r>
            <w:r w:rsidRPr="00160EC7">
              <w:rPr>
                <w:rFonts w:eastAsia="Times New Roman" w:cs="Times New Roman"/>
                <w:color w:val="FF0000"/>
                <w:sz w:val="22"/>
                <w:szCs w:val="22"/>
                <w:lang w:eastAsia="fr-BE"/>
              </w:rPr>
              <w:t xml:space="preserve"> en urgence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2EA7C487" w14:textId="77777777" w:rsidR="00F73F32" w:rsidRPr="00160EC7" w:rsidRDefault="00F73F32" w:rsidP="00F73F32">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0</w:t>
            </w:r>
          </w:p>
        </w:tc>
        <w:tc>
          <w:tcPr>
            <w:tcW w:w="1141" w:type="dxa"/>
            <w:tcBorders>
              <w:top w:val="nil"/>
              <w:left w:val="nil"/>
              <w:bottom w:val="single" w:sz="4" w:space="0" w:color="auto"/>
              <w:right w:val="single" w:sz="8" w:space="0" w:color="auto"/>
            </w:tcBorders>
            <w:shd w:val="clear" w:color="auto" w:fill="auto"/>
            <w:noWrap/>
            <w:vAlign w:val="bottom"/>
            <w:hideMark/>
          </w:tcPr>
          <w:p w14:paraId="752B4B5A" w14:textId="77777777" w:rsidR="00F73F32" w:rsidRPr="00160EC7" w:rsidRDefault="00F73F32" w:rsidP="00F73F32">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0,0%</w:t>
            </w:r>
          </w:p>
        </w:tc>
      </w:tr>
      <w:tr w:rsidR="00F73F32" w:rsidRPr="00160EC7" w14:paraId="640B5658" w14:textId="77777777" w:rsidTr="00F73F32">
        <w:trPr>
          <w:trHeight w:val="300"/>
        </w:trPr>
        <w:tc>
          <w:tcPr>
            <w:tcW w:w="6788" w:type="dxa"/>
            <w:tcBorders>
              <w:top w:val="nil"/>
              <w:left w:val="single" w:sz="8" w:space="0" w:color="auto"/>
              <w:bottom w:val="nil"/>
              <w:right w:val="nil"/>
            </w:tcBorders>
            <w:shd w:val="clear" w:color="auto" w:fill="auto"/>
            <w:noWrap/>
            <w:vAlign w:val="bottom"/>
            <w:hideMark/>
          </w:tcPr>
          <w:p w14:paraId="4B5146C9" w14:textId="77777777" w:rsidR="00F73F32" w:rsidRPr="00160EC7" w:rsidRDefault="00F73F32" w:rsidP="00F73F32">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08156E94"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w:t>
            </w:r>
          </w:p>
        </w:tc>
        <w:tc>
          <w:tcPr>
            <w:tcW w:w="1141" w:type="dxa"/>
            <w:tcBorders>
              <w:top w:val="nil"/>
              <w:left w:val="nil"/>
              <w:bottom w:val="single" w:sz="4" w:space="0" w:color="auto"/>
              <w:right w:val="single" w:sz="8" w:space="0" w:color="auto"/>
            </w:tcBorders>
            <w:shd w:val="clear" w:color="auto" w:fill="auto"/>
            <w:noWrap/>
            <w:vAlign w:val="bottom"/>
            <w:hideMark/>
          </w:tcPr>
          <w:p w14:paraId="393FEA46"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0,0%</w:t>
            </w:r>
          </w:p>
        </w:tc>
      </w:tr>
      <w:tr w:rsidR="00F73F32" w:rsidRPr="00160EC7" w14:paraId="1F2223A4" w14:textId="77777777" w:rsidTr="00F73F32">
        <w:trPr>
          <w:trHeight w:val="300"/>
        </w:trPr>
        <w:tc>
          <w:tcPr>
            <w:tcW w:w="6788" w:type="dxa"/>
            <w:tcBorders>
              <w:top w:val="nil"/>
              <w:left w:val="single" w:sz="8" w:space="0" w:color="auto"/>
              <w:bottom w:val="nil"/>
              <w:right w:val="nil"/>
            </w:tcBorders>
            <w:shd w:val="clear" w:color="auto" w:fill="auto"/>
            <w:noWrap/>
            <w:vAlign w:val="bottom"/>
            <w:hideMark/>
          </w:tcPr>
          <w:p w14:paraId="21FC62C9" w14:textId="77777777" w:rsidR="00F73F32" w:rsidRPr="00160EC7" w:rsidRDefault="00F73F32" w:rsidP="00F73F32">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6A667350"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c>
          <w:tcPr>
            <w:tcW w:w="1141" w:type="dxa"/>
            <w:tcBorders>
              <w:top w:val="nil"/>
              <w:left w:val="nil"/>
              <w:bottom w:val="single" w:sz="4" w:space="0" w:color="auto"/>
              <w:right w:val="single" w:sz="8" w:space="0" w:color="auto"/>
            </w:tcBorders>
            <w:shd w:val="clear" w:color="auto" w:fill="auto"/>
            <w:noWrap/>
            <w:vAlign w:val="bottom"/>
            <w:hideMark/>
          </w:tcPr>
          <w:p w14:paraId="7762AA09"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82,6%</w:t>
            </w:r>
          </w:p>
        </w:tc>
      </w:tr>
      <w:tr w:rsidR="00F73F32" w:rsidRPr="00160EC7" w14:paraId="1A5BDE73" w14:textId="77777777" w:rsidTr="00F73F32">
        <w:trPr>
          <w:trHeight w:val="300"/>
        </w:trPr>
        <w:tc>
          <w:tcPr>
            <w:tcW w:w="6788" w:type="dxa"/>
            <w:tcBorders>
              <w:top w:val="nil"/>
              <w:left w:val="single" w:sz="8" w:space="0" w:color="auto"/>
              <w:bottom w:val="nil"/>
              <w:right w:val="nil"/>
            </w:tcBorders>
            <w:shd w:val="clear" w:color="auto" w:fill="auto"/>
            <w:noWrap/>
            <w:vAlign w:val="bottom"/>
            <w:hideMark/>
          </w:tcPr>
          <w:p w14:paraId="7BBE1487" w14:textId="77777777" w:rsidR="00F73F32" w:rsidRPr="00160EC7" w:rsidRDefault="00F73F32" w:rsidP="00F73F32">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462689F6"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210</w:t>
            </w:r>
          </w:p>
        </w:tc>
        <w:tc>
          <w:tcPr>
            <w:tcW w:w="1141" w:type="dxa"/>
            <w:tcBorders>
              <w:top w:val="nil"/>
              <w:left w:val="nil"/>
              <w:bottom w:val="single" w:sz="4" w:space="0" w:color="auto"/>
              <w:right w:val="single" w:sz="8" w:space="0" w:color="auto"/>
            </w:tcBorders>
            <w:shd w:val="clear" w:color="auto" w:fill="auto"/>
            <w:noWrap/>
            <w:vAlign w:val="bottom"/>
            <w:hideMark/>
          </w:tcPr>
          <w:p w14:paraId="4F877337"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17,4%</w:t>
            </w:r>
          </w:p>
        </w:tc>
      </w:tr>
      <w:tr w:rsidR="00F73F32" w:rsidRPr="00160EC7" w14:paraId="6E17814C" w14:textId="77777777" w:rsidTr="00F73F32">
        <w:trPr>
          <w:trHeight w:val="315"/>
        </w:trPr>
        <w:tc>
          <w:tcPr>
            <w:tcW w:w="6788" w:type="dxa"/>
            <w:tcBorders>
              <w:top w:val="nil"/>
              <w:left w:val="single" w:sz="8" w:space="0" w:color="auto"/>
              <w:bottom w:val="single" w:sz="8" w:space="0" w:color="auto"/>
              <w:right w:val="nil"/>
            </w:tcBorders>
            <w:shd w:val="clear" w:color="auto" w:fill="auto"/>
            <w:noWrap/>
            <w:vAlign w:val="bottom"/>
            <w:hideMark/>
          </w:tcPr>
          <w:p w14:paraId="5171909B" w14:textId="77777777" w:rsidR="00F73F32" w:rsidRPr="00160EC7" w:rsidRDefault="00F73F32" w:rsidP="00F73F32">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1" w:type="dxa"/>
            <w:tcBorders>
              <w:top w:val="nil"/>
              <w:left w:val="single" w:sz="4" w:space="0" w:color="auto"/>
              <w:bottom w:val="single" w:sz="8" w:space="0" w:color="auto"/>
              <w:right w:val="single" w:sz="4" w:space="0" w:color="auto"/>
            </w:tcBorders>
            <w:shd w:val="clear" w:color="auto" w:fill="auto"/>
            <w:noWrap/>
            <w:vAlign w:val="bottom"/>
            <w:hideMark/>
          </w:tcPr>
          <w:p w14:paraId="0CC5784F"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1210</w:t>
            </w:r>
          </w:p>
        </w:tc>
        <w:tc>
          <w:tcPr>
            <w:tcW w:w="1141" w:type="dxa"/>
            <w:tcBorders>
              <w:top w:val="nil"/>
              <w:left w:val="nil"/>
              <w:bottom w:val="single" w:sz="8" w:space="0" w:color="auto"/>
              <w:right w:val="single" w:sz="8" w:space="0" w:color="auto"/>
            </w:tcBorders>
            <w:shd w:val="clear" w:color="auto" w:fill="auto"/>
            <w:noWrap/>
            <w:vAlign w:val="bottom"/>
            <w:hideMark/>
          </w:tcPr>
          <w:p w14:paraId="0EA514B1"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16C826E4" w14:textId="77777777" w:rsidR="00B63A4E" w:rsidRPr="00160EC7" w:rsidRDefault="00B63A4E" w:rsidP="0042015E"/>
    <w:tbl>
      <w:tblPr>
        <w:tblW w:w="8980" w:type="dxa"/>
        <w:tblCellMar>
          <w:left w:w="70" w:type="dxa"/>
          <w:right w:w="70" w:type="dxa"/>
        </w:tblCellMar>
        <w:tblLook w:val="04A0" w:firstRow="1" w:lastRow="0" w:firstColumn="1" w:lastColumn="0" w:noHBand="0" w:noVBand="1"/>
      </w:tblPr>
      <w:tblGrid>
        <w:gridCol w:w="4101"/>
        <w:gridCol w:w="2126"/>
        <w:gridCol w:w="2753"/>
      </w:tblGrid>
      <w:tr w:rsidR="004B565F" w:rsidRPr="00160EC7" w14:paraId="70F0C1E3" w14:textId="77777777" w:rsidTr="00A06A41">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788AA0F" w14:textId="77777777" w:rsidR="004B565F" w:rsidRPr="00160EC7" w:rsidRDefault="004B565F" w:rsidP="00A06A41">
            <w:pPr>
              <w:jc w:val="center"/>
              <w:rPr>
                <w:rFonts w:eastAsia="Times New Roman" w:cs="Times New Roman"/>
                <w:b/>
                <w:bCs/>
                <w:color w:val="000000"/>
                <w:lang w:eastAsia="fr-BE"/>
              </w:rPr>
            </w:pPr>
            <w:r w:rsidRPr="00160EC7">
              <w:rPr>
                <w:rFonts w:eastAsia="Times New Roman" w:cs="Times New Roman"/>
                <w:b/>
                <w:bCs/>
                <w:color w:val="000000"/>
                <w:lang w:eastAsia="fr-BE"/>
              </w:rPr>
              <w:t>ARVILLE 2 - "Les fermes" - Type travaux</w:t>
            </w:r>
          </w:p>
        </w:tc>
      </w:tr>
      <w:tr w:rsidR="004B565F" w:rsidRPr="00160EC7" w14:paraId="62BB53E9"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5F4B0365" w14:textId="77777777" w:rsidR="004B565F" w:rsidRPr="00160EC7" w:rsidRDefault="004B565F"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BCE231D" w14:textId="77777777" w:rsidR="004B565F" w:rsidRPr="00160EC7" w:rsidRDefault="004B565F" w:rsidP="00A06A41">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0E25FF2F" w14:textId="77777777" w:rsidR="004B565F" w:rsidRPr="00160EC7" w:rsidRDefault="004B565F" w:rsidP="00A06A41">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4B565F" w:rsidRPr="00160EC7" w14:paraId="195590A8" w14:textId="77777777" w:rsidTr="00A06A41">
        <w:trPr>
          <w:trHeight w:val="300"/>
        </w:trPr>
        <w:tc>
          <w:tcPr>
            <w:tcW w:w="4101" w:type="dxa"/>
            <w:tcBorders>
              <w:top w:val="nil"/>
              <w:left w:val="single" w:sz="8" w:space="0" w:color="auto"/>
              <w:bottom w:val="single" w:sz="4" w:space="0" w:color="auto"/>
              <w:right w:val="nil"/>
            </w:tcBorders>
            <w:shd w:val="clear" w:color="auto" w:fill="auto"/>
            <w:noWrap/>
            <w:vAlign w:val="bottom"/>
          </w:tcPr>
          <w:p w14:paraId="478F076F" w14:textId="77777777" w:rsidR="004B565F" w:rsidRPr="00160EC7" w:rsidRDefault="004B565F" w:rsidP="00A06A41">
            <w:pPr>
              <w:rPr>
                <w:rFonts w:eastAsia="Times New Roman" w:cs="Times New Roman"/>
                <w:sz w:val="22"/>
                <w:szCs w:val="22"/>
                <w:lang w:eastAsia="fr-BE"/>
              </w:rPr>
            </w:pPr>
            <w:r w:rsidRPr="00160EC7">
              <w:rPr>
                <w:rFonts w:eastAsia="Times New Roman" w:cs="Times New Roman"/>
                <w:sz w:val="22"/>
                <w:szCs w:val="22"/>
                <w:lang w:eastAsia="fr-BE"/>
              </w:rPr>
              <w:t>Les Fermes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CF57B" w14:textId="77777777" w:rsidR="004B565F" w:rsidRPr="00160EC7" w:rsidRDefault="004B565F"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53024673" w14:textId="77777777" w:rsidR="004B565F" w:rsidRPr="00160EC7" w:rsidRDefault="004B565F"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bl>
    <w:p w14:paraId="029B3F92" w14:textId="77777777" w:rsidR="00F73F32" w:rsidRPr="00160EC7" w:rsidRDefault="00F73F32" w:rsidP="0042015E"/>
    <w:p w14:paraId="18E282E8" w14:textId="77777777" w:rsidR="00F73F32" w:rsidRPr="00160EC7" w:rsidRDefault="00F73F32" w:rsidP="0042015E"/>
    <w:p w14:paraId="44C4C0F8" w14:textId="77777777" w:rsidR="00F73F32" w:rsidRPr="00160EC7" w:rsidRDefault="00F73F32" w:rsidP="00857D61">
      <w:pPr>
        <w:shd w:val="clear" w:color="auto" w:fill="7030A0"/>
        <w:jc w:val="both"/>
        <w:rPr>
          <w:b/>
          <w:color w:val="FFFFFF" w:themeColor="background1"/>
        </w:rPr>
      </w:pPr>
      <w:r w:rsidRPr="00160EC7">
        <w:rPr>
          <w:b/>
          <w:color w:val="FFFFFF" w:themeColor="background1"/>
        </w:rPr>
        <w:t>Zone 7</w:t>
      </w:r>
    </w:p>
    <w:p w14:paraId="4B2BCDE6" w14:textId="77777777" w:rsidR="00F73F32" w:rsidRPr="00160EC7" w:rsidRDefault="00F73F32" w:rsidP="0042015E"/>
    <w:p w14:paraId="6A86C84B" w14:textId="2A318100" w:rsidR="00F73F32" w:rsidRPr="00160EC7" w:rsidRDefault="00BD6A39" w:rsidP="0042015E">
      <w:r>
        <w:object w:dxaOrig="1539" w:dyaOrig="997" w14:anchorId="6CEE6747">
          <v:shape id="_x0000_i1058" type="#_x0000_t75" style="width:77.25pt;height:50.25pt" o:ole="">
            <v:imagedata r:id="rId81" o:title=""/>
          </v:shape>
          <o:OLEObject Type="Link" ProgID="AcroExch.Document.DC" ShapeID="_x0000_i1058" DrawAspect="Icon" r:id="rId82" UpdateMode="Always">
            <o:LinkType>EnhancedMetaFile</o:LinkType>
            <o:LockedField>false</o:LockedField>
            <o:FieldCodes>\f 0</o:FieldCodes>
          </o:OLEObject>
        </w:object>
      </w:r>
    </w:p>
    <w:tbl>
      <w:tblPr>
        <w:tblW w:w="8980" w:type="dxa"/>
        <w:tblCellMar>
          <w:left w:w="70" w:type="dxa"/>
          <w:right w:w="70" w:type="dxa"/>
        </w:tblCellMar>
        <w:tblLook w:val="04A0" w:firstRow="1" w:lastRow="0" w:firstColumn="1" w:lastColumn="0" w:noHBand="0" w:noVBand="1"/>
      </w:tblPr>
      <w:tblGrid>
        <w:gridCol w:w="6803"/>
        <w:gridCol w:w="1033"/>
        <w:gridCol w:w="1144"/>
      </w:tblGrid>
      <w:tr w:rsidR="00F73F32" w:rsidRPr="00160EC7" w14:paraId="67BD723C" w14:textId="77777777" w:rsidTr="00F73F32">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FBED9FC" w14:textId="77777777" w:rsidR="00F73F32" w:rsidRPr="00160EC7" w:rsidRDefault="00F73F32" w:rsidP="00F73F32">
            <w:pPr>
              <w:jc w:val="center"/>
              <w:rPr>
                <w:rFonts w:eastAsia="Times New Roman" w:cs="Times New Roman"/>
                <w:b/>
                <w:bCs/>
                <w:color w:val="000000"/>
                <w:lang w:eastAsia="fr-BE"/>
              </w:rPr>
            </w:pPr>
            <w:r w:rsidRPr="00160EC7">
              <w:rPr>
                <w:rFonts w:eastAsia="Times New Roman" w:cs="Times New Roman"/>
                <w:b/>
                <w:bCs/>
                <w:color w:val="000000"/>
                <w:lang w:eastAsia="fr-BE"/>
              </w:rPr>
              <w:t>Poix</w:t>
            </w:r>
            <w:r w:rsidR="004B565F" w:rsidRPr="00160EC7">
              <w:rPr>
                <w:rFonts w:eastAsia="Times New Roman" w:cs="Times New Roman"/>
                <w:b/>
                <w:bCs/>
                <w:color w:val="000000"/>
                <w:lang w:eastAsia="fr-BE"/>
              </w:rPr>
              <w:t xml:space="preserve"> - Eau</w:t>
            </w:r>
          </w:p>
        </w:tc>
      </w:tr>
      <w:tr w:rsidR="00F73F32" w:rsidRPr="00160EC7" w14:paraId="43A2D7C9" w14:textId="77777777" w:rsidTr="00F73F32">
        <w:trPr>
          <w:trHeight w:val="300"/>
        </w:trPr>
        <w:tc>
          <w:tcPr>
            <w:tcW w:w="6803" w:type="dxa"/>
            <w:tcBorders>
              <w:top w:val="nil"/>
              <w:left w:val="single" w:sz="8" w:space="0" w:color="auto"/>
              <w:bottom w:val="nil"/>
              <w:right w:val="nil"/>
            </w:tcBorders>
            <w:shd w:val="clear" w:color="auto" w:fill="auto"/>
            <w:noWrap/>
            <w:vAlign w:val="bottom"/>
            <w:hideMark/>
          </w:tcPr>
          <w:p w14:paraId="69D451E5" w14:textId="77777777" w:rsidR="00F73F32" w:rsidRPr="00160EC7" w:rsidRDefault="00F73F32" w:rsidP="00F73F32">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11569FD3"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4" w:type="dxa"/>
            <w:tcBorders>
              <w:top w:val="nil"/>
              <w:left w:val="nil"/>
              <w:bottom w:val="single" w:sz="4" w:space="0" w:color="auto"/>
              <w:right w:val="single" w:sz="8" w:space="0" w:color="auto"/>
            </w:tcBorders>
            <w:shd w:val="clear" w:color="auto" w:fill="auto"/>
            <w:noWrap/>
            <w:vAlign w:val="bottom"/>
            <w:hideMark/>
          </w:tcPr>
          <w:p w14:paraId="433E2F21"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F73F32" w:rsidRPr="00160EC7" w14:paraId="15647118" w14:textId="77777777" w:rsidTr="00F73F32">
        <w:trPr>
          <w:trHeight w:val="300"/>
        </w:trPr>
        <w:tc>
          <w:tcPr>
            <w:tcW w:w="6803" w:type="dxa"/>
            <w:tcBorders>
              <w:top w:val="nil"/>
              <w:left w:val="single" w:sz="8" w:space="0" w:color="auto"/>
              <w:bottom w:val="nil"/>
              <w:right w:val="nil"/>
            </w:tcBorders>
            <w:shd w:val="clear" w:color="auto" w:fill="auto"/>
            <w:noWrap/>
            <w:vAlign w:val="bottom"/>
            <w:hideMark/>
          </w:tcPr>
          <w:p w14:paraId="593D08D8" w14:textId="77777777" w:rsidR="00F73F32" w:rsidRPr="00160EC7" w:rsidRDefault="00F73F32" w:rsidP="00F73F32">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 xml:space="preserve">Rouge (essentiellement vieille fonte) à </w:t>
            </w:r>
            <w:r w:rsidR="00A6785A" w:rsidRPr="00160EC7">
              <w:rPr>
                <w:rFonts w:eastAsia="Times New Roman" w:cs="Times New Roman"/>
                <w:color w:val="FF0000"/>
                <w:sz w:val="22"/>
                <w:szCs w:val="22"/>
                <w:lang w:eastAsia="fr-BE"/>
              </w:rPr>
              <w:t>remplacer</w:t>
            </w:r>
            <w:r w:rsidRPr="00160EC7">
              <w:rPr>
                <w:rFonts w:eastAsia="Times New Roman" w:cs="Times New Roman"/>
                <w:color w:val="FF0000"/>
                <w:sz w:val="22"/>
                <w:szCs w:val="22"/>
                <w:lang w:eastAsia="fr-BE"/>
              </w:rPr>
              <w:t xml:space="preserve"> en urgence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1589239C" w14:textId="77777777" w:rsidR="00F73F32" w:rsidRPr="00160EC7" w:rsidRDefault="00F73F32" w:rsidP="00F73F32">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1130</w:t>
            </w:r>
          </w:p>
        </w:tc>
        <w:tc>
          <w:tcPr>
            <w:tcW w:w="1144" w:type="dxa"/>
            <w:tcBorders>
              <w:top w:val="nil"/>
              <w:left w:val="nil"/>
              <w:bottom w:val="single" w:sz="4" w:space="0" w:color="auto"/>
              <w:right w:val="single" w:sz="8" w:space="0" w:color="auto"/>
            </w:tcBorders>
            <w:shd w:val="clear" w:color="auto" w:fill="auto"/>
            <w:noWrap/>
            <w:vAlign w:val="bottom"/>
            <w:hideMark/>
          </w:tcPr>
          <w:p w14:paraId="4927C2AE" w14:textId="77777777" w:rsidR="00F73F32" w:rsidRPr="00160EC7" w:rsidRDefault="00F73F32" w:rsidP="00F73F32">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27,9%</w:t>
            </w:r>
          </w:p>
        </w:tc>
      </w:tr>
      <w:tr w:rsidR="00F73F32" w:rsidRPr="00160EC7" w14:paraId="151366C2" w14:textId="77777777" w:rsidTr="00F73F32">
        <w:trPr>
          <w:trHeight w:val="300"/>
        </w:trPr>
        <w:tc>
          <w:tcPr>
            <w:tcW w:w="6803" w:type="dxa"/>
            <w:tcBorders>
              <w:top w:val="nil"/>
              <w:left w:val="single" w:sz="8" w:space="0" w:color="auto"/>
              <w:bottom w:val="nil"/>
              <w:right w:val="nil"/>
            </w:tcBorders>
            <w:shd w:val="clear" w:color="auto" w:fill="auto"/>
            <w:noWrap/>
            <w:vAlign w:val="bottom"/>
            <w:hideMark/>
          </w:tcPr>
          <w:p w14:paraId="49535E11" w14:textId="77777777" w:rsidR="00F73F32" w:rsidRPr="00160EC7" w:rsidRDefault="00F73F32" w:rsidP="00F73F32">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1E4C7C6F"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220</w:t>
            </w:r>
          </w:p>
        </w:tc>
        <w:tc>
          <w:tcPr>
            <w:tcW w:w="1144" w:type="dxa"/>
            <w:tcBorders>
              <w:top w:val="nil"/>
              <w:left w:val="nil"/>
              <w:bottom w:val="single" w:sz="4" w:space="0" w:color="auto"/>
              <w:right w:val="single" w:sz="8" w:space="0" w:color="auto"/>
            </w:tcBorders>
            <w:shd w:val="clear" w:color="auto" w:fill="auto"/>
            <w:noWrap/>
            <w:vAlign w:val="bottom"/>
            <w:hideMark/>
          </w:tcPr>
          <w:p w14:paraId="774E6206"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5,4%</w:t>
            </w:r>
          </w:p>
        </w:tc>
      </w:tr>
      <w:tr w:rsidR="00F73F32" w:rsidRPr="00160EC7" w14:paraId="439424B6" w14:textId="77777777" w:rsidTr="00F73F32">
        <w:trPr>
          <w:trHeight w:val="300"/>
        </w:trPr>
        <w:tc>
          <w:tcPr>
            <w:tcW w:w="6803" w:type="dxa"/>
            <w:tcBorders>
              <w:top w:val="nil"/>
              <w:left w:val="single" w:sz="8" w:space="0" w:color="auto"/>
              <w:bottom w:val="nil"/>
              <w:right w:val="nil"/>
            </w:tcBorders>
            <w:shd w:val="clear" w:color="auto" w:fill="auto"/>
            <w:noWrap/>
            <w:vAlign w:val="bottom"/>
            <w:hideMark/>
          </w:tcPr>
          <w:p w14:paraId="2459ED94" w14:textId="77777777" w:rsidR="00F73F32" w:rsidRPr="00160EC7" w:rsidRDefault="00F73F32" w:rsidP="00F73F32">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28FC1D16"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450</w:t>
            </w:r>
          </w:p>
        </w:tc>
        <w:tc>
          <w:tcPr>
            <w:tcW w:w="1144" w:type="dxa"/>
            <w:tcBorders>
              <w:top w:val="nil"/>
              <w:left w:val="nil"/>
              <w:bottom w:val="single" w:sz="4" w:space="0" w:color="auto"/>
              <w:right w:val="single" w:sz="8" w:space="0" w:color="auto"/>
            </w:tcBorders>
            <w:shd w:val="clear" w:color="auto" w:fill="auto"/>
            <w:noWrap/>
            <w:vAlign w:val="bottom"/>
            <w:hideMark/>
          </w:tcPr>
          <w:p w14:paraId="6AF4920E"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11,1%</w:t>
            </w:r>
          </w:p>
        </w:tc>
      </w:tr>
      <w:tr w:rsidR="00F73F32" w:rsidRPr="00160EC7" w14:paraId="69408087" w14:textId="77777777" w:rsidTr="00F73F32">
        <w:trPr>
          <w:trHeight w:val="300"/>
        </w:trPr>
        <w:tc>
          <w:tcPr>
            <w:tcW w:w="6803" w:type="dxa"/>
            <w:tcBorders>
              <w:top w:val="nil"/>
              <w:left w:val="single" w:sz="8" w:space="0" w:color="auto"/>
              <w:bottom w:val="nil"/>
              <w:right w:val="nil"/>
            </w:tcBorders>
            <w:shd w:val="clear" w:color="auto" w:fill="auto"/>
            <w:noWrap/>
            <w:vAlign w:val="bottom"/>
            <w:hideMark/>
          </w:tcPr>
          <w:p w14:paraId="25513D40" w14:textId="77777777" w:rsidR="00F73F32" w:rsidRPr="00160EC7" w:rsidRDefault="00F73F32" w:rsidP="00F73F32">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38A77FA4"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2245</w:t>
            </w:r>
          </w:p>
        </w:tc>
        <w:tc>
          <w:tcPr>
            <w:tcW w:w="1144" w:type="dxa"/>
            <w:tcBorders>
              <w:top w:val="nil"/>
              <w:left w:val="nil"/>
              <w:bottom w:val="single" w:sz="4" w:space="0" w:color="auto"/>
              <w:right w:val="single" w:sz="8" w:space="0" w:color="auto"/>
            </w:tcBorders>
            <w:shd w:val="clear" w:color="auto" w:fill="auto"/>
            <w:noWrap/>
            <w:vAlign w:val="bottom"/>
            <w:hideMark/>
          </w:tcPr>
          <w:p w14:paraId="0CD883AF"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55,5%</w:t>
            </w:r>
          </w:p>
        </w:tc>
      </w:tr>
      <w:tr w:rsidR="00F73F32" w:rsidRPr="00160EC7" w14:paraId="0BB9CDF9" w14:textId="77777777" w:rsidTr="00F73F32">
        <w:trPr>
          <w:trHeight w:val="315"/>
        </w:trPr>
        <w:tc>
          <w:tcPr>
            <w:tcW w:w="6803" w:type="dxa"/>
            <w:tcBorders>
              <w:top w:val="nil"/>
              <w:left w:val="single" w:sz="8" w:space="0" w:color="auto"/>
              <w:bottom w:val="single" w:sz="8" w:space="0" w:color="auto"/>
              <w:right w:val="nil"/>
            </w:tcBorders>
            <w:shd w:val="clear" w:color="auto" w:fill="auto"/>
            <w:noWrap/>
            <w:vAlign w:val="bottom"/>
            <w:hideMark/>
          </w:tcPr>
          <w:p w14:paraId="6A8F9E78" w14:textId="77777777" w:rsidR="00F73F32" w:rsidRPr="00160EC7" w:rsidRDefault="00F73F32" w:rsidP="00F73F32">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3" w:type="dxa"/>
            <w:tcBorders>
              <w:top w:val="nil"/>
              <w:left w:val="single" w:sz="4" w:space="0" w:color="auto"/>
              <w:bottom w:val="single" w:sz="8" w:space="0" w:color="auto"/>
              <w:right w:val="single" w:sz="4" w:space="0" w:color="auto"/>
            </w:tcBorders>
            <w:shd w:val="clear" w:color="auto" w:fill="auto"/>
            <w:noWrap/>
            <w:vAlign w:val="bottom"/>
            <w:hideMark/>
          </w:tcPr>
          <w:p w14:paraId="22BF6339"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4045</w:t>
            </w:r>
          </w:p>
        </w:tc>
        <w:tc>
          <w:tcPr>
            <w:tcW w:w="1144" w:type="dxa"/>
            <w:tcBorders>
              <w:top w:val="nil"/>
              <w:left w:val="nil"/>
              <w:bottom w:val="single" w:sz="8" w:space="0" w:color="auto"/>
              <w:right w:val="single" w:sz="8" w:space="0" w:color="auto"/>
            </w:tcBorders>
            <w:shd w:val="clear" w:color="auto" w:fill="auto"/>
            <w:noWrap/>
            <w:vAlign w:val="bottom"/>
            <w:hideMark/>
          </w:tcPr>
          <w:p w14:paraId="234E3E53" w14:textId="77777777" w:rsidR="00F73F32" w:rsidRPr="00160EC7" w:rsidRDefault="00F73F32" w:rsidP="00F73F32">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721F786F" w14:textId="77777777" w:rsidR="00F73F32" w:rsidRPr="00160EC7" w:rsidRDefault="00F73F32" w:rsidP="0042015E"/>
    <w:p w14:paraId="3C5C3642" w14:textId="77777777" w:rsidR="004B565F" w:rsidRPr="00160EC7" w:rsidRDefault="004B565F" w:rsidP="0042015E"/>
    <w:tbl>
      <w:tblPr>
        <w:tblW w:w="8980" w:type="dxa"/>
        <w:tblCellMar>
          <w:left w:w="70" w:type="dxa"/>
          <w:right w:w="70" w:type="dxa"/>
        </w:tblCellMar>
        <w:tblLook w:val="04A0" w:firstRow="1" w:lastRow="0" w:firstColumn="1" w:lastColumn="0" w:noHBand="0" w:noVBand="1"/>
      </w:tblPr>
      <w:tblGrid>
        <w:gridCol w:w="4101"/>
        <w:gridCol w:w="2126"/>
        <w:gridCol w:w="2753"/>
      </w:tblGrid>
      <w:tr w:rsidR="004B565F" w:rsidRPr="00160EC7" w14:paraId="118557D9" w14:textId="77777777" w:rsidTr="00A06A41">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89A463D" w14:textId="77777777" w:rsidR="004B565F" w:rsidRPr="00160EC7" w:rsidRDefault="004B565F" w:rsidP="00A06A41">
            <w:pPr>
              <w:jc w:val="center"/>
              <w:rPr>
                <w:rFonts w:eastAsia="Times New Roman" w:cs="Times New Roman"/>
                <w:b/>
                <w:bCs/>
                <w:color w:val="000000"/>
                <w:lang w:eastAsia="fr-BE"/>
              </w:rPr>
            </w:pPr>
            <w:r w:rsidRPr="00160EC7">
              <w:rPr>
                <w:rFonts w:eastAsia="Times New Roman" w:cs="Times New Roman"/>
                <w:b/>
                <w:bCs/>
                <w:color w:val="000000"/>
                <w:lang w:eastAsia="fr-BE"/>
              </w:rPr>
              <w:t>Poix - Type travaux</w:t>
            </w:r>
          </w:p>
        </w:tc>
      </w:tr>
      <w:tr w:rsidR="004B565F" w:rsidRPr="00160EC7" w14:paraId="25B32C71"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4387D076" w14:textId="77777777" w:rsidR="004B565F" w:rsidRPr="00160EC7" w:rsidRDefault="004B565F"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C551449" w14:textId="77777777" w:rsidR="004B565F" w:rsidRPr="00160EC7" w:rsidRDefault="004B565F" w:rsidP="00A06A41">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76F8110E" w14:textId="77777777" w:rsidR="004B565F" w:rsidRPr="00160EC7" w:rsidRDefault="004B565F" w:rsidP="00A06A41">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4B565F" w:rsidRPr="00160EC7" w14:paraId="7F0ED936" w14:textId="77777777" w:rsidTr="004B565F">
        <w:trPr>
          <w:trHeight w:val="300"/>
        </w:trPr>
        <w:tc>
          <w:tcPr>
            <w:tcW w:w="4101" w:type="dxa"/>
            <w:tcBorders>
              <w:top w:val="nil"/>
              <w:left w:val="single" w:sz="8" w:space="0" w:color="auto"/>
              <w:bottom w:val="nil"/>
              <w:right w:val="nil"/>
            </w:tcBorders>
            <w:shd w:val="clear" w:color="auto" w:fill="auto"/>
            <w:noWrap/>
            <w:vAlign w:val="bottom"/>
          </w:tcPr>
          <w:p w14:paraId="65BCA352" w14:textId="77777777" w:rsidR="004B565F" w:rsidRPr="00160EC7" w:rsidRDefault="004B565F" w:rsidP="004B565F">
            <w:pPr>
              <w:rPr>
                <w:rFonts w:eastAsia="Times New Roman" w:cs="Times New Roman"/>
                <w:sz w:val="22"/>
                <w:szCs w:val="22"/>
                <w:lang w:eastAsia="fr-BE"/>
              </w:rPr>
            </w:pPr>
            <w:r w:rsidRPr="00160EC7">
              <w:rPr>
                <w:rFonts w:eastAsia="Times New Roman" w:cs="Times New Roman"/>
                <w:sz w:val="22"/>
                <w:szCs w:val="22"/>
                <w:lang w:eastAsia="fr-BE"/>
              </w:rPr>
              <w:t>R des Ardennes</w:t>
            </w:r>
          </w:p>
        </w:tc>
        <w:tc>
          <w:tcPr>
            <w:tcW w:w="2126" w:type="dxa"/>
            <w:tcBorders>
              <w:top w:val="single" w:sz="4" w:space="0" w:color="auto"/>
              <w:left w:val="single" w:sz="4" w:space="0" w:color="auto"/>
              <w:bottom w:val="single" w:sz="4" w:space="0" w:color="auto"/>
              <w:right w:val="single" w:sz="4" w:space="0" w:color="auto"/>
            </w:tcBorders>
            <w:shd w:val="clear" w:color="auto" w:fill="FFC000"/>
            <w:noWrap/>
            <w:vAlign w:val="bottom"/>
          </w:tcPr>
          <w:p w14:paraId="10D26A71"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SPW</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734A28DF"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Uniquement eau</w:t>
            </w:r>
          </w:p>
        </w:tc>
      </w:tr>
      <w:tr w:rsidR="004B565F" w:rsidRPr="00160EC7" w14:paraId="7C095C51" w14:textId="77777777" w:rsidTr="004B565F">
        <w:trPr>
          <w:trHeight w:val="300"/>
        </w:trPr>
        <w:tc>
          <w:tcPr>
            <w:tcW w:w="4101" w:type="dxa"/>
            <w:tcBorders>
              <w:top w:val="nil"/>
              <w:left w:val="single" w:sz="8" w:space="0" w:color="auto"/>
              <w:bottom w:val="nil"/>
              <w:right w:val="nil"/>
            </w:tcBorders>
            <w:shd w:val="clear" w:color="auto" w:fill="auto"/>
            <w:noWrap/>
            <w:vAlign w:val="bottom"/>
          </w:tcPr>
          <w:p w14:paraId="77AFE386" w14:textId="77777777" w:rsidR="004B565F" w:rsidRPr="00160EC7" w:rsidRDefault="004B565F" w:rsidP="004B565F">
            <w:pPr>
              <w:rPr>
                <w:rFonts w:eastAsia="Times New Roman" w:cs="Times New Roman"/>
                <w:sz w:val="22"/>
                <w:szCs w:val="22"/>
                <w:lang w:eastAsia="fr-BE"/>
              </w:rPr>
            </w:pPr>
            <w:r w:rsidRPr="00160EC7">
              <w:rPr>
                <w:rFonts w:eastAsia="Times New Roman" w:cs="Times New Roman"/>
                <w:sz w:val="22"/>
                <w:szCs w:val="22"/>
                <w:lang w:eastAsia="fr-BE"/>
              </w:rPr>
              <w:t>R de la Lhomme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89613"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11621D43"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4B565F" w:rsidRPr="00160EC7" w14:paraId="569D131E" w14:textId="77777777" w:rsidTr="004B565F">
        <w:trPr>
          <w:trHeight w:val="300"/>
        </w:trPr>
        <w:tc>
          <w:tcPr>
            <w:tcW w:w="4101" w:type="dxa"/>
            <w:tcBorders>
              <w:top w:val="nil"/>
              <w:left w:val="single" w:sz="8" w:space="0" w:color="auto"/>
              <w:bottom w:val="nil"/>
              <w:right w:val="nil"/>
            </w:tcBorders>
            <w:shd w:val="clear" w:color="auto" w:fill="auto"/>
            <w:noWrap/>
            <w:vAlign w:val="bottom"/>
          </w:tcPr>
          <w:p w14:paraId="0E278C7C" w14:textId="77777777" w:rsidR="004B565F" w:rsidRPr="00160EC7" w:rsidRDefault="004B565F" w:rsidP="004B565F">
            <w:pPr>
              <w:rPr>
                <w:rFonts w:eastAsia="Times New Roman" w:cs="Times New Roman"/>
                <w:sz w:val="22"/>
                <w:szCs w:val="22"/>
                <w:lang w:eastAsia="fr-BE"/>
              </w:rPr>
            </w:pPr>
            <w:r w:rsidRPr="00160EC7">
              <w:rPr>
                <w:rFonts w:eastAsia="Times New Roman" w:cs="Times New Roman"/>
                <w:sz w:val="22"/>
                <w:szCs w:val="22"/>
                <w:lang w:eastAsia="fr-BE"/>
              </w:rPr>
              <w:lastRenderedPageBreak/>
              <w:t>R de l’Usine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452AAB"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5E82AFBF"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4B565F" w:rsidRPr="00160EC7" w14:paraId="7C8405FE" w14:textId="77777777" w:rsidTr="00A06A41">
        <w:trPr>
          <w:trHeight w:val="300"/>
        </w:trPr>
        <w:tc>
          <w:tcPr>
            <w:tcW w:w="4101" w:type="dxa"/>
            <w:tcBorders>
              <w:top w:val="nil"/>
              <w:left w:val="single" w:sz="8" w:space="0" w:color="auto"/>
              <w:bottom w:val="single" w:sz="4" w:space="0" w:color="auto"/>
              <w:right w:val="nil"/>
            </w:tcBorders>
            <w:shd w:val="clear" w:color="auto" w:fill="auto"/>
            <w:noWrap/>
            <w:vAlign w:val="bottom"/>
          </w:tcPr>
          <w:p w14:paraId="62F352D8" w14:textId="77777777" w:rsidR="004B565F" w:rsidRPr="00160EC7" w:rsidRDefault="004B565F" w:rsidP="004B565F">
            <w:pPr>
              <w:rPr>
                <w:rFonts w:eastAsia="Times New Roman" w:cs="Times New Roman"/>
                <w:sz w:val="22"/>
                <w:szCs w:val="22"/>
                <w:lang w:eastAsia="fr-BE"/>
              </w:rPr>
            </w:pPr>
            <w:r w:rsidRPr="00160EC7">
              <w:rPr>
                <w:rFonts w:eastAsia="Times New Roman" w:cs="Times New Roman"/>
                <w:sz w:val="22"/>
                <w:szCs w:val="22"/>
                <w:lang w:eastAsia="fr-BE"/>
              </w:rPr>
              <w:t xml:space="preserve">R le </w:t>
            </w:r>
            <w:proofErr w:type="spellStart"/>
            <w:r w:rsidRPr="00160EC7">
              <w:rPr>
                <w:rFonts w:eastAsia="Times New Roman" w:cs="Times New Roman"/>
                <w:sz w:val="22"/>
                <w:szCs w:val="22"/>
                <w:lang w:eastAsia="fr-BE"/>
              </w:rPr>
              <w:t>Daimont</w:t>
            </w:r>
            <w:proofErr w:type="spellEnd"/>
            <w:r w:rsidRPr="00160EC7">
              <w:rPr>
                <w:rFonts w:eastAsia="Times New Roman" w:cs="Times New Roman"/>
                <w:sz w:val="22"/>
                <w:szCs w:val="22"/>
                <w:lang w:eastAsia="fr-BE"/>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E065B"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34069B63" w14:textId="77777777" w:rsidR="004B565F" w:rsidRPr="00160EC7" w:rsidRDefault="004B565F" w:rsidP="004B565F">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20144D" w:rsidRPr="00160EC7" w14:paraId="4D3CADF4" w14:textId="77777777" w:rsidTr="0020144D">
        <w:trPr>
          <w:trHeight w:val="300"/>
        </w:trPr>
        <w:tc>
          <w:tcPr>
            <w:tcW w:w="4101" w:type="dxa"/>
            <w:tcBorders>
              <w:top w:val="nil"/>
              <w:left w:val="single" w:sz="8" w:space="0" w:color="auto"/>
              <w:bottom w:val="single" w:sz="4" w:space="0" w:color="auto"/>
              <w:right w:val="nil"/>
            </w:tcBorders>
            <w:shd w:val="clear" w:color="auto" w:fill="auto"/>
            <w:noWrap/>
            <w:vAlign w:val="bottom"/>
          </w:tcPr>
          <w:p w14:paraId="6FE6EA17" w14:textId="77777777" w:rsidR="0020144D" w:rsidRPr="00160EC7" w:rsidRDefault="0020144D" w:rsidP="007374BC">
            <w:pPr>
              <w:jc w:val="right"/>
              <w:rPr>
                <w:rFonts w:eastAsia="Times New Roman" w:cs="Times New Roman"/>
                <w:sz w:val="22"/>
                <w:szCs w:val="22"/>
                <w:lang w:eastAsia="fr-BE"/>
              </w:rPr>
            </w:pPr>
            <w:r w:rsidRPr="00160EC7">
              <w:rPr>
                <w:rFonts w:eastAsia="Times New Roman" w:cs="Times New Roman"/>
                <w:sz w:val="22"/>
                <w:szCs w:val="22"/>
                <w:lang w:eastAsia="fr-BE"/>
              </w:rPr>
              <w:t>TOTAL COÛT VOIRIE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F6846" w14:textId="77777777" w:rsidR="0020144D" w:rsidRPr="00160EC7" w:rsidRDefault="007374BC" w:rsidP="00A06A41">
            <w:pPr>
              <w:jc w:val="center"/>
              <w:rPr>
                <w:rFonts w:eastAsia="Times New Roman" w:cs="Times New Roman"/>
                <w:sz w:val="22"/>
                <w:szCs w:val="22"/>
                <w:lang w:eastAsia="fr-BE"/>
              </w:rPr>
            </w:pPr>
            <w:r w:rsidRPr="00160EC7">
              <w:rPr>
                <w:rFonts w:eastAsia="Times New Roman" w:cs="Times New Roman"/>
                <w:sz w:val="22"/>
                <w:szCs w:val="22"/>
                <w:lang w:eastAsia="fr-BE"/>
              </w:rPr>
              <w:t>396.400</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4C3FF8E8" w14:textId="77777777" w:rsidR="0020144D" w:rsidRPr="00160EC7" w:rsidRDefault="0020144D" w:rsidP="00A06A41">
            <w:pPr>
              <w:jc w:val="center"/>
              <w:rPr>
                <w:rFonts w:eastAsia="Times New Roman" w:cs="Times New Roman"/>
                <w:sz w:val="22"/>
                <w:szCs w:val="22"/>
                <w:lang w:eastAsia="fr-BE"/>
              </w:rPr>
            </w:pPr>
          </w:p>
        </w:tc>
      </w:tr>
    </w:tbl>
    <w:p w14:paraId="2BEA4308" w14:textId="77777777" w:rsidR="004B565F" w:rsidRPr="00160EC7" w:rsidRDefault="004B565F" w:rsidP="0042015E"/>
    <w:p w14:paraId="551A5821" w14:textId="77777777" w:rsidR="00F73F32" w:rsidRPr="00160EC7" w:rsidRDefault="00F73F32" w:rsidP="00EF4256">
      <w:pPr>
        <w:shd w:val="clear" w:color="auto" w:fill="D7F0FA" w:themeFill="accent5" w:themeFillTint="1A"/>
        <w:jc w:val="both"/>
        <w:rPr>
          <w:b/>
        </w:rPr>
      </w:pPr>
      <w:r w:rsidRPr="00160EC7">
        <w:rPr>
          <w:b/>
        </w:rPr>
        <w:t>Zone 8</w:t>
      </w:r>
    </w:p>
    <w:p w14:paraId="6EB3DC1A" w14:textId="77777777" w:rsidR="00A6785A" w:rsidRPr="00160EC7" w:rsidRDefault="00A6785A" w:rsidP="0042015E"/>
    <w:p w14:paraId="050FC3CA" w14:textId="42184A97" w:rsidR="00A6785A" w:rsidRPr="00160EC7" w:rsidRDefault="00BD6A39" w:rsidP="0042015E">
      <w:r>
        <w:object w:dxaOrig="1539" w:dyaOrig="997" w14:anchorId="10FD0E66">
          <v:shape id="_x0000_i1059" type="#_x0000_t75" style="width:77.25pt;height:50.25pt" o:ole="">
            <v:imagedata r:id="rId83" o:title=""/>
          </v:shape>
          <o:OLEObject Type="Link" ProgID="AcroExch.Document.DC" ShapeID="_x0000_i1059" DrawAspect="Icon" r:id="rId84" UpdateMode="Always">
            <o:LinkType>EnhancedMetaFile</o:LinkType>
            <o:LockedField>false</o:LockedField>
            <o:FieldCodes>\f 0</o:FieldCodes>
          </o:OLEObject>
        </w:object>
      </w:r>
    </w:p>
    <w:p w14:paraId="48D6D70D" w14:textId="77777777" w:rsidR="00A6785A" w:rsidRPr="00160EC7" w:rsidRDefault="00A6785A" w:rsidP="0042015E"/>
    <w:tbl>
      <w:tblPr>
        <w:tblW w:w="8960" w:type="dxa"/>
        <w:tblCellMar>
          <w:left w:w="70" w:type="dxa"/>
          <w:right w:w="70" w:type="dxa"/>
        </w:tblCellMar>
        <w:tblLook w:val="04A0" w:firstRow="1" w:lastRow="0" w:firstColumn="1" w:lastColumn="0" w:noHBand="0" w:noVBand="1"/>
      </w:tblPr>
      <w:tblGrid>
        <w:gridCol w:w="6788"/>
        <w:gridCol w:w="1031"/>
        <w:gridCol w:w="1141"/>
      </w:tblGrid>
      <w:tr w:rsidR="00A6785A" w:rsidRPr="00160EC7" w14:paraId="597EE21C" w14:textId="77777777" w:rsidTr="00A6785A">
        <w:trPr>
          <w:trHeight w:val="315"/>
        </w:trPr>
        <w:tc>
          <w:tcPr>
            <w:tcW w:w="89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504F02D" w14:textId="77777777" w:rsidR="00A6785A" w:rsidRPr="00160EC7" w:rsidRDefault="00A6785A" w:rsidP="00A6785A">
            <w:pPr>
              <w:jc w:val="center"/>
              <w:rPr>
                <w:rFonts w:eastAsia="Times New Roman" w:cs="Times New Roman"/>
                <w:b/>
                <w:bCs/>
                <w:color w:val="000000"/>
                <w:lang w:eastAsia="fr-BE"/>
              </w:rPr>
            </w:pPr>
            <w:r w:rsidRPr="00160EC7">
              <w:rPr>
                <w:rFonts w:eastAsia="Times New Roman" w:cs="Times New Roman"/>
                <w:b/>
                <w:bCs/>
                <w:color w:val="000000"/>
                <w:lang w:eastAsia="fr-BE"/>
              </w:rPr>
              <w:t>HATRIVAL 2021</w:t>
            </w:r>
            <w:r w:rsidR="004B565F" w:rsidRPr="00160EC7">
              <w:rPr>
                <w:rFonts w:eastAsia="Times New Roman" w:cs="Times New Roman"/>
                <w:b/>
                <w:bCs/>
                <w:color w:val="000000"/>
                <w:lang w:eastAsia="fr-BE"/>
              </w:rPr>
              <w:t xml:space="preserve"> - Eau</w:t>
            </w:r>
          </w:p>
        </w:tc>
      </w:tr>
      <w:tr w:rsidR="00A6785A" w:rsidRPr="00160EC7" w14:paraId="4A1073C3"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73B53E6F"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0B29289B"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1" w:type="dxa"/>
            <w:tcBorders>
              <w:top w:val="nil"/>
              <w:left w:val="nil"/>
              <w:bottom w:val="single" w:sz="4" w:space="0" w:color="auto"/>
              <w:right w:val="single" w:sz="8" w:space="0" w:color="auto"/>
            </w:tcBorders>
            <w:shd w:val="clear" w:color="auto" w:fill="auto"/>
            <w:noWrap/>
            <w:vAlign w:val="bottom"/>
            <w:hideMark/>
          </w:tcPr>
          <w:p w14:paraId="45077496"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1943B6" w:rsidRPr="00160EC7" w14:paraId="50FD6D95"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7435CE70" w14:textId="77777777" w:rsidR="00A6785A" w:rsidRPr="00160EC7" w:rsidRDefault="00A6785A" w:rsidP="00A6785A">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Rouge (essentiellement vieille fonte) à remplacer en urgence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4F3D8D48" w14:textId="77777777" w:rsidR="00A6785A" w:rsidRPr="00160EC7" w:rsidRDefault="00A6785A" w:rsidP="00A6785A">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615</w:t>
            </w:r>
          </w:p>
        </w:tc>
        <w:tc>
          <w:tcPr>
            <w:tcW w:w="1141" w:type="dxa"/>
            <w:tcBorders>
              <w:top w:val="nil"/>
              <w:left w:val="nil"/>
              <w:bottom w:val="single" w:sz="4" w:space="0" w:color="auto"/>
              <w:right w:val="single" w:sz="8" w:space="0" w:color="auto"/>
            </w:tcBorders>
            <w:shd w:val="clear" w:color="auto" w:fill="auto"/>
            <w:noWrap/>
            <w:vAlign w:val="bottom"/>
            <w:hideMark/>
          </w:tcPr>
          <w:p w14:paraId="0761E0E5" w14:textId="77777777" w:rsidR="00A6785A" w:rsidRPr="00160EC7" w:rsidRDefault="00A6785A" w:rsidP="00A6785A">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6,8%</w:t>
            </w:r>
          </w:p>
        </w:tc>
      </w:tr>
      <w:tr w:rsidR="00A6785A" w:rsidRPr="00160EC7" w14:paraId="3A586837"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2561D668"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356B0F20"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575</w:t>
            </w:r>
          </w:p>
        </w:tc>
        <w:tc>
          <w:tcPr>
            <w:tcW w:w="1141" w:type="dxa"/>
            <w:tcBorders>
              <w:top w:val="nil"/>
              <w:left w:val="nil"/>
              <w:bottom w:val="single" w:sz="4" w:space="0" w:color="auto"/>
              <w:right w:val="single" w:sz="8" w:space="0" w:color="auto"/>
            </w:tcBorders>
            <w:shd w:val="clear" w:color="auto" w:fill="auto"/>
            <w:noWrap/>
            <w:vAlign w:val="bottom"/>
            <w:hideMark/>
          </w:tcPr>
          <w:p w14:paraId="67301311"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6,4%</w:t>
            </w:r>
          </w:p>
        </w:tc>
      </w:tr>
      <w:tr w:rsidR="00A6785A" w:rsidRPr="00160EC7" w14:paraId="31F92DE9"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6CA2D52D"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3DD91F53"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2060</w:t>
            </w:r>
          </w:p>
        </w:tc>
        <w:tc>
          <w:tcPr>
            <w:tcW w:w="1141" w:type="dxa"/>
            <w:tcBorders>
              <w:top w:val="nil"/>
              <w:left w:val="nil"/>
              <w:bottom w:val="single" w:sz="4" w:space="0" w:color="auto"/>
              <w:right w:val="single" w:sz="8" w:space="0" w:color="auto"/>
            </w:tcBorders>
            <w:shd w:val="clear" w:color="auto" w:fill="auto"/>
            <w:noWrap/>
            <w:vAlign w:val="bottom"/>
            <w:hideMark/>
          </w:tcPr>
          <w:p w14:paraId="4D939648"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22,9%</w:t>
            </w:r>
          </w:p>
        </w:tc>
      </w:tr>
      <w:tr w:rsidR="00A6785A" w:rsidRPr="00160EC7" w14:paraId="6EAC6C8D"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3F6310BF"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568645B4"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5730</w:t>
            </w:r>
          </w:p>
        </w:tc>
        <w:tc>
          <w:tcPr>
            <w:tcW w:w="1141" w:type="dxa"/>
            <w:tcBorders>
              <w:top w:val="nil"/>
              <w:left w:val="nil"/>
              <w:bottom w:val="single" w:sz="4" w:space="0" w:color="auto"/>
              <w:right w:val="single" w:sz="8" w:space="0" w:color="auto"/>
            </w:tcBorders>
            <w:shd w:val="clear" w:color="auto" w:fill="auto"/>
            <w:noWrap/>
            <w:vAlign w:val="bottom"/>
            <w:hideMark/>
          </w:tcPr>
          <w:p w14:paraId="782CEDD1"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63,8%</w:t>
            </w:r>
          </w:p>
        </w:tc>
      </w:tr>
      <w:tr w:rsidR="00A6785A" w:rsidRPr="00160EC7" w14:paraId="59A111F2" w14:textId="77777777" w:rsidTr="00A6785A">
        <w:trPr>
          <w:trHeight w:val="315"/>
        </w:trPr>
        <w:tc>
          <w:tcPr>
            <w:tcW w:w="6788" w:type="dxa"/>
            <w:tcBorders>
              <w:top w:val="nil"/>
              <w:left w:val="single" w:sz="8" w:space="0" w:color="auto"/>
              <w:bottom w:val="single" w:sz="8" w:space="0" w:color="auto"/>
              <w:right w:val="nil"/>
            </w:tcBorders>
            <w:shd w:val="clear" w:color="auto" w:fill="auto"/>
            <w:noWrap/>
            <w:vAlign w:val="bottom"/>
            <w:hideMark/>
          </w:tcPr>
          <w:p w14:paraId="67CD405A" w14:textId="77777777" w:rsidR="00A6785A" w:rsidRPr="00160EC7" w:rsidRDefault="00A6785A" w:rsidP="00A6785A">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1" w:type="dxa"/>
            <w:tcBorders>
              <w:top w:val="nil"/>
              <w:left w:val="single" w:sz="4" w:space="0" w:color="auto"/>
              <w:bottom w:val="single" w:sz="8" w:space="0" w:color="auto"/>
              <w:right w:val="single" w:sz="4" w:space="0" w:color="auto"/>
            </w:tcBorders>
            <w:shd w:val="clear" w:color="auto" w:fill="auto"/>
            <w:noWrap/>
            <w:vAlign w:val="bottom"/>
            <w:hideMark/>
          </w:tcPr>
          <w:p w14:paraId="482AA286"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8980</w:t>
            </w:r>
          </w:p>
        </w:tc>
        <w:tc>
          <w:tcPr>
            <w:tcW w:w="1141" w:type="dxa"/>
            <w:tcBorders>
              <w:top w:val="nil"/>
              <w:left w:val="nil"/>
              <w:bottom w:val="single" w:sz="8" w:space="0" w:color="auto"/>
              <w:right w:val="single" w:sz="8" w:space="0" w:color="auto"/>
            </w:tcBorders>
            <w:shd w:val="clear" w:color="auto" w:fill="auto"/>
            <w:noWrap/>
            <w:vAlign w:val="bottom"/>
            <w:hideMark/>
          </w:tcPr>
          <w:p w14:paraId="26A9C2C0"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133A54B9" w14:textId="77777777" w:rsidR="00A6785A" w:rsidRPr="00160EC7" w:rsidRDefault="00A6785A" w:rsidP="0042015E"/>
    <w:tbl>
      <w:tblPr>
        <w:tblW w:w="8980" w:type="dxa"/>
        <w:tblCellMar>
          <w:left w:w="70" w:type="dxa"/>
          <w:right w:w="70" w:type="dxa"/>
        </w:tblCellMar>
        <w:tblLook w:val="04A0" w:firstRow="1" w:lastRow="0" w:firstColumn="1" w:lastColumn="0" w:noHBand="0" w:noVBand="1"/>
      </w:tblPr>
      <w:tblGrid>
        <w:gridCol w:w="4101"/>
        <w:gridCol w:w="2126"/>
        <w:gridCol w:w="2753"/>
      </w:tblGrid>
      <w:tr w:rsidR="004B565F" w:rsidRPr="00160EC7" w14:paraId="4D5DBEDE" w14:textId="77777777" w:rsidTr="00A06A41">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FD0EE96" w14:textId="77777777" w:rsidR="004B565F" w:rsidRPr="00160EC7" w:rsidRDefault="004B565F" w:rsidP="00A06A41">
            <w:pPr>
              <w:jc w:val="center"/>
              <w:rPr>
                <w:rFonts w:eastAsia="Times New Roman" w:cs="Times New Roman"/>
                <w:b/>
                <w:bCs/>
                <w:color w:val="000000"/>
                <w:lang w:eastAsia="fr-BE"/>
              </w:rPr>
            </w:pPr>
            <w:r w:rsidRPr="00160EC7">
              <w:rPr>
                <w:rFonts w:eastAsia="Times New Roman" w:cs="Times New Roman"/>
                <w:b/>
                <w:bCs/>
                <w:color w:val="000000"/>
                <w:lang w:eastAsia="fr-BE"/>
              </w:rPr>
              <w:t>Hatrival - Type travaux</w:t>
            </w:r>
          </w:p>
        </w:tc>
      </w:tr>
      <w:tr w:rsidR="004B565F" w:rsidRPr="00160EC7" w14:paraId="7D4DF9A2"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20702457" w14:textId="77777777" w:rsidR="004B565F" w:rsidRPr="00160EC7" w:rsidRDefault="004B565F"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92EE158" w14:textId="77777777" w:rsidR="004B565F" w:rsidRPr="00160EC7" w:rsidRDefault="004B565F" w:rsidP="00A06A41">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6687A83C" w14:textId="77777777" w:rsidR="004B565F" w:rsidRPr="00160EC7" w:rsidRDefault="004B565F" w:rsidP="00A06A41">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4B565F" w:rsidRPr="00160EC7" w14:paraId="3A0CCEB4"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336EB503" w14:textId="77777777" w:rsidR="004B565F" w:rsidRPr="00160EC7" w:rsidRDefault="004B565F" w:rsidP="00A06A41">
            <w:pPr>
              <w:rPr>
                <w:rFonts w:eastAsia="Times New Roman" w:cs="Times New Roman"/>
                <w:sz w:val="22"/>
                <w:szCs w:val="22"/>
                <w:lang w:eastAsia="fr-BE"/>
              </w:rPr>
            </w:pPr>
            <w:r w:rsidRPr="00160EC7">
              <w:rPr>
                <w:rFonts w:eastAsia="Times New Roman" w:cs="Times New Roman"/>
                <w:sz w:val="22"/>
                <w:szCs w:val="22"/>
                <w:lang w:eastAsia="fr-BE"/>
              </w:rPr>
              <w:t>R de St Hubert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302FD" w14:textId="77777777" w:rsidR="004B565F" w:rsidRPr="00160EC7" w:rsidRDefault="004B565F"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hideMark/>
          </w:tcPr>
          <w:p w14:paraId="0F368805" w14:textId="77777777" w:rsidR="004B565F" w:rsidRPr="00160EC7" w:rsidRDefault="004B565F"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4B565F" w:rsidRPr="00160EC7" w14:paraId="6E612DEF" w14:textId="77777777" w:rsidTr="00A06A41">
        <w:trPr>
          <w:trHeight w:val="300"/>
        </w:trPr>
        <w:tc>
          <w:tcPr>
            <w:tcW w:w="4101" w:type="dxa"/>
            <w:tcBorders>
              <w:top w:val="nil"/>
              <w:left w:val="single" w:sz="8" w:space="0" w:color="auto"/>
              <w:bottom w:val="nil"/>
              <w:right w:val="nil"/>
            </w:tcBorders>
            <w:shd w:val="clear" w:color="auto" w:fill="auto"/>
            <w:noWrap/>
            <w:vAlign w:val="bottom"/>
          </w:tcPr>
          <w:p w14:paraId="1862B3A6" w14:textId="77777777" w:rsidR="004B565F" w:rsidRPr="00160EC7" w:rsidRDefault="004B565F" w:rsidP="00A06A41">
            <w:pPr>
              <w:rPr>
                <w:rFonts w:eastAsia="Times New Roman" w:cs="Times New Roman"/>
                <w:sz w:val="22"/>
                <w:szCs w:val="22"/>
                <w:lang w:eastAsia="fr-BE"/>
              </w:rPr>
            </w:pPr>
            <w:r w:rsidRPr="00160EC7">
              <w:rPr>
                <w:rFonts w:eastAsia="Times New Roman" w:cs="Times New Roman"/>
                <w:sz w:val="22"/>
                <w:szCs w:val="22"/>
                <w:lang w:eastAsia="fr-BE"/>
              </w:rPr>
              <w:t xml:space="preserve">R de </w:t>
            </w:r>
            <w:proofErr w:type="spellStart"/>
            <w:r w:rsidRPr="00160EC7">
              <w:rPr>
                <w:rFonts w:eastAsia="Times New Roman" w:cs="Times New Roman"/>
                <w:sz w:val="22"/>
                <w:szCs w:val="22"/>
                <w:lang w:eastAsia="fr-BE"/>
              </w:rPr>
              <w:t>Namoisy</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29C22" w14:textId="77777777" w:rsidR="004B565F" w:rsidRPr="00160EC7" w:rsidRDefault="004B565F"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1C7C7A01" w14:textId="77777777" w:rsidR="004B565F" w:rsidRPr="00160EC7" w:rsidRDefault="004B565F"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4B565F" w:rsidRPr="00160EC7" w14:paraId="7AD0FC56" w14:textId="77777777" w:rsidTr="00A06A41">
        <w:trPr>
          <w:trHeight w:val="300"/>
        </w:trPr>
        <w:tc>
          <w:tcPr>
            <w:tcW w:w="4101" w:type="dxa"/>
            <w:tcBorders>
              <w:top w:val="nil"/>
              <w:left w:val="single" w:sz="8" w:space="0" w:color="auto"/>
              <w:bottom w:val="nil"/>
              <w:right w:val="nil"/>
            </w:tcBorders>
            <w:shd w:val="clear" w:color="auto" w:fill="auto"/>
            <w:noWrap/>
            <w:vAlign w:val="bottom"/>
          </w:tcPr>
          <w:p w14:paraId="212C2529" w14:textId="77777777" w:rsidR="004B565F" w:rsidRPr="00160EC7" w:rsidRDefault="004B565F" w:rsidP="00A06A41">
            <w:pPr>
              <w:rPr>
                <w:rFonts w:eastAsia="Times New Roman" w:cs="Times New Roman"/>
                <w:sz w:val="22"/>
                <w:szCs w:val="22"/>
                <w:lang w:eastAsia="fr-BE"/>
              </w:rPr>
            </w:pPr>
            <w:r w:rsidRPr="00160EC7">
              <w:rPr>
                <w:rFonts w:eastAsia="Times New Roman" w:cs="Times New Roman"/>
                <w:sz w:val="22"/>
                <w:szCs w:val="22"/>
                <w:lang w:eastAsia="fr-BE"/>
              </w:rPr>
              <w:t xml:space="preserve">R du </w:t>
            </w:r>
            <w:proofErr w:type="spellStart"/>
            <w:r w:rsidRPr="00160EC7">
              <w:rPr>
                <w:rFonts w:eastAsia="Times New Roman" w:cs="Times New Roman"/>
                <w:sz w:val="22"/>
                <w:szCs w:val="22"/>
                <w:lang w:eastAsia="fr-BE"/>
              </w:rPr>
              <w:t>Pérêt</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A48C6" w14:textId="77777777" w:rsidR="004B565F" w:rsidRPr="00160EC7" w:rsidRDefault="004B565F"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7AE69437" w14:textId="77777777" w:rsidR="004B565F" w:rsidRPr="00160EC7" w:rsidRDefault="004B565F"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4B565F" w:rsidRPr="00160EC7" w14:paraId="2EC91B62" w14:textId="77777777" w:rsidTr="004B565F">
        <w:trPr>
          <w:trHeight w:val="300"/>
        </w:trPr>
        <w:tc>
          <w:tcPr>
            <w:tcW w:w="4101" w:type="dxa"/>
            <w:tcBorders>
              <w:top w:val="nil"/>
              <w:left w:val="single" w:sz="8" w:space="0" w:color="auto"/>
              <w:bottom w:val="single" w:sz="4" w:space="0" w:color="auto"/>
              <w:right w:val="nil"/>
            </w:tcBorders>
            <w:shd w:val="clear" w:color="auto" w:fill="auto"/>
            <w:noWrap/>
            <w:vAlign w:val="bottom"/>
          </w:tcPr>
          <w:p w14:paraId="3E6D60E9" w14:textId="77777777" w:rsidR="004B565F" w:rsidRPr="00160EC7" w:rsidRDefault="004B565F" w:rsidP="00A06A41">
            <w:pPr>
              <w:rPr>
                <w:rFonts w:eastAsia="Times New Roman" w:cs="Times New Roman"/>
                <w:sz w:val="22"/>
                <w:szCs w:val="22"/>
                <w:lang w:eastAsia="fr-BE"/>
              </w:rPr>
            </w:pPr>
            <w:r w:rsidRPr="00160EC7">
              <w:rPr>
                <w:rFonts w:eastAsia="Times New Roman" w:cs="Times New Roman"/>
                <w:sz w:val="22"/>
                <w:szCs w:val="22"/>
                <w:lang w:eastAsia="fr-BE"/>
              </w:rPr>
              <w:t>R des Carrières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B9341" w14:textId="77777777" w:rsidR="004B565F" w:rsidRPr="00160EC7" w:rsidRDefault="004B565F"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73BCD876" w14:textId="77777777" w:rsidR="004B565F" w:rsidRPr="00160EC7" w:rsidRDefault="004B565F"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160EC7" w:rsidRPr="00160EC7" w14:paraId="55D444C6" w14:textId="77777777" w:rsidTr="007374BC">
        <w:trPr>
          <w:trHeight w:val="300"/>
        </w:trPr>
        <w:tc>
          <w:tcPr>
            <w:tcW w:w="4101" w:type="dxa"/>
            <w:tcBorders>
              <w:top w:val="nil"/>
              <w:left w:val="single" w:sz="8" w:space="0" w:color="auto"/>
              <w:bottom w:val="single" w:sz="4" w:space="0" w:color="auto"/>
              <w:right w:val="nil"/>
            </w:tcBorders>
            <w:shd w:val="clear" w:color="auto" w:fill="auto"/>
            <w:noWrap/>
            <w:vAlign w:val="bottom"/>
          </w:tcPr>
          <w:p w14:paraId="742C4375" w14:textId="77777777" w:rsidR="007374BC" w:rsidRPr="00160EC7" w:rsidRDefault="007374BC" w:rsidP="007374BC">
            <w:pPr>
              <w:jc w:val="right"/>
              <w:rPr>
                <w:rFonts w:eastAsia="Times New Roman" w:cs="Times New Roman"/>
                <w:sz w:val="22"/>
                <w:szCs w:val="22"/>
                <w:lang w:eastAsia="fr-BE"/>
              </w:rPr>
            </w:pPr>
            <w:r w:rsidRPr="00160EC7">
              <w:rPr>
                <w:rFonts w:eastAsia="Times New Roman" w:cs="Times New Roman"/>
                <w:sz w:val="22"/>
                <w:szCs w:val="22"/>
                <w:lang w:eastAsia="fr-BE"/>
              </w:rPr>
              <w:t>TOTAL COÛT VOIRIE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4DCEF" w14:textId="77777777" w:rsidR="007374BC" w:rsidRPr="00160EC7" w:rsidRDefault="007374BC" w:rsidP="00A06A41">
            <w:pPr>
              <w:jc w:val="center"/>
              <w:rPr>
                <w:rFonts w:eastAsia="Times New Roman" w:cs="Times New Roman"/>
                <w:sz w:val="22"/>
                <w:szCs w:val="22"/>
                <w:lang w:eastAsia="fr-BE"/>
              </w:rPr>
            </w:pPr>
            <w:r w:rsidRPr="00160EC7">
              <w:rPr>
                <w:rFonts w:eastAsia="Times New Roman" w:cs="Times New Roman"/>
                <w:sz w:val="22"/>
                <w:szCs w:val="22"/>
                <w:lang w:eastAsia="fr-BE"/>
              </w:rPr>
              <w:t>77.920</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5E3C995C" w14:textId="77777777" w:rsidR="007374BC" w:rsidRPr="00160EC7" w:rsidRDefault="007374BC" w:rsidP="00A06A41">
            <w:pPr>
              <w:jc w:val="center"/>
              <w:rPr>
                <w:rFonts w:eastAsia="Times New Roman" w:cs="Times New Roman"/>
                <w:sz w:val="22"/>
                <w:szCs w:val="22"/>
                <w:lang w:eastAsia="fr-BE"/>
              </w:rPr>
            </w:pPr>
          </w:p>
        </w:tc>
      </w:tr>
    </w:tbl>
    <w:p w14:paraId="4B5F3E6A" w14:textId="77777777" w:rsidR="004B565F" w:rsidRPr="00160EC7" w:rsidRDefault="004B565F" w:rsidP="0042015E"/>
    <w:p w14:paraId="1FEA4439" w14:textId="77777777" w:rsidR="007374BC" w:rsidRPr="00160EC7" w:rsidRDefault="007374BC" w:rsidP="0042015E"/>
    <w:p w14:paraId="7947FEC4" w14:textId="77777777" w:rsidR="00A6785A" w:rsidRPr="00160EC7" w:rsidRDefault="00A6785A" w:rsidP="00EF4256">
      <w:pPr>
        <w:shd w:val="clear" w:color="auto" w:fill="E2EFD9" w:themeFill="accent6" w:themeFillTint="33"/>
        <w:jc w:val="both"/>
        <w:rPr>
          <w:b/>
        </w:rPr>
      </w:pPr>
      <w:r w:rsidRPr="00160EC7">
        <w:rPr>
          <w:b/>
        </w:rPr>
        <w:t>Zone 9</w:t>
      </w:r>
    </w:p>
    <w:p w14:paraId="5A05B105" w14:textId="77777777" w:rsidR="00A6785A" w:rsidRPr="00160EC7" w:rsidRDefault="00A6785A" w:rsidP="0042015E"/>
    <w:p w14:paraId="2764E48F" w14:textId="6CD0487E" w:rsidR="00A6785A" w:rsidRPr="00160EC7" w:rsidRDefault="00BD6A39" w:rsidP="0042015E">
      <w:r>
        <w:object w:dxaOrig="1539" w:dyaOrig="997" w14:anchorId="571E1F6B">
          <v:shape id="_x0000_i1060" type="#_x0000_t75" style="width:77.25pt;height:50.25pt" o:ole="">
            <v:imagedata r:id="rId85" o:title=""/>
          </v:shape>
          <o:OLEObject Type="Link" ProgID="AcroExch.Document.DC" ShapeID="_x0000_i1060" DrawAspect="Icon" r:id="rId86" UpdateMode="Always">
            <o:LinkType>EnhancedMetaFile</o:LinkType>
            <o:LockedField>false</o:LockedField>
            <o:FieldCodes>\f 0</o:FieldCodes>
          </o:OLEObject>
        </w:object>
      </w:r>
    </w:p>
    <w:p w14:paraId="64A11053" w14:textId="77777777" w:rsidR="00A6785A" w:rsidRPr="00160EC7" w:rsidRDefault="00A6785A" w:rsidP="0042015E"/>
    <w:tbl>
      <w:tblPr>
        <w:tblW w:w="8960" w:type="dxa"/>
        <w:tblCellMar>
          <w:left w:w="70" w:type="dxa"/>
          <w:right w:w="70" w:type="dxa"/>
        </w:tblCellMar>
        <w:tblLook w:val="04A0" w:firstRow="1" w:lastRow="0" w:firstColumn="1" w:lastColumn="0" w:noHBand="0" w:noVBand="1"/>
      </w:tblPr>
      <w:tblGrid>
        <w:gridCol w:w="6788"/>
        <w:gridCol w:w="1031"/>
        <w:gridCol w:w="1141"/>
      </w:tblGrid>
      <w:tr w:rsidR="00A6785A" w:rsidRPr="00160EC7" w14:paraId="0F783735" w14:textId="77777777" w:rsidTr="00A6785A">
        <w:trPr>
          <w:trHeight w:val="315"/>
        </w:trPr>
        <w:tc>
          <w:tcPr>
            <w:tcW w:w="89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1FC19D8" w14:textId="77777777" w:rsidR="00A6785A" w:rsidRPr="00160EC7" w:rsidRDefault="00A6785A" w:rsidP="00A6785A">
            <w:pPr>
              <w:jc w:val="center"/>
              <w:rPr>
                <w:rFonts w:eastAsia="Times New Roman" w:cs="Times New Roman"/>
                <w:b/>
                <w:bCs/>
                <w:color w:val="000000"/>
                <w:lang w:eastAsia="fr-BE"/>
              </w:rPr>
            </w:pPr>
            <w:r w:rsidRPr="00160EC7">
              <w:rPr>
                <w:rFonts w:eastAsia="Times New Roman" w:cs="Times New Roman"/>
                <w:b/>
                <w:bCs/>
                <w:color w:val="000000"/>
                <w:lang w:eastAsia="fr-BE"/>
              </w:rPr>
              <w:t>Alimentation Hatrival-Gare</w:t>
            </w:r>
            <w:r w:rsidR="004B565F" w:rsidRPr="00160EC7">
              <w:rPr>
                <w:rFonts w:eastAsia="Times New Roman" w:cs="Times New Roman"/>
                <w:b/>
                <w:bCs/>
                <w:color w:val="000000"/>
                <w:lang w:eastAsia="fr-BE"/>
              </w:rPr>
              <w:t xml:space="preserve"> - Eau</w:t>
            </w:r>
          </w:p>
        </w:tc>
      </w:tr>
      <w:tr w:rsidR="00A6785A" w:rsidRPr="00160EC7" w14:paraId="3EAE076A"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11EAA786"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72298D27"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1" w:type="dxa"/>
            <w:tcBorders>
              <w:top w:val="nil"/>
              <w:left w:val="nil"/>
              <w:bottom w:val="single" w:sz="4" w:space="0" w:color="auto"/>
              <w:right w:val="single" w:sz="8" w:space="0" w:color="auto"/>
            </w:tcBorders>
            <w:shd w:val="clear" w:color="auto" w:fill="auto"/>
            <w:noWrap/>
            <w:vAlign w:val="bottom"/>
            <w:hideMark/>
          </w:tcPr>
          <w:p w14:paraId="3F190A54"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1943B6" w:rsidRPr="00160EC7" w14:paraId="0EF9141F"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355F519D" w14:textId="77777777" w:rsidR="00A6785A" w:rsidRPr="00160EC7" w:rsidRDefault="00A6785A" w:rsidP="00A6785A">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Rouge (essentiellement vieille fonte) à remplacer en urgence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24CAC14A" w14:textId="77777777" w:rsidR="00A6785A" w:rsidRPr="00160EC7" w:rsidRDefault="00A6785A" w:rsidP="00A6785A">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160</w:t>
            </w:r>
          </w:p>
        </w:tc>
        <w:tc>
          <w:tcPr>
            <w:tcW w:w="1141" w:type="dxa"/>
            <w:tcBorders>
              <w:top w:val="nil"/>
              <w:left w:val="nil"/>
              <w:bottom w:val="single" w:sz="4" w:space="0" w:color="auto"/>
              <w:right w:val="single" w:sz="8" w:space="0" w:color="auto"/>
            </w:tcBorders>
            <w:shd w:val="clear" w:color="auto" w:fill="auto"/>
            <w:noWrap/>
            <w:vAlign w:val="bottom"/>
            <w:hideMark/>
          </w:tcPr>
          <w:p w14:paraId="1165F1C7" w14:textId="77777777" w:rsidR="00A6785A" w:rsidRPr="00160EC7" w:rsidRDefault="00A6785A" w:rsidP="00A6785A">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6,9%</w:t>
            </w:r>
          </w:p>
        </w:tc>
      </w:tr>
      <w:tr w:rsidR="00A6785A" w:rsidRPr="00160EC7" w14:paraId="3AA9092C"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04859EEA"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152E2C96"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850</w:t>
            </w:r>
          </w:p>
        </w:tc>
        <w:tc>
          <w:tcPr>
            <w:tcW w:w="1141" w:type="dxa"/>
            <w:tcBorders>
              <w:top w:val="nil"/>
              <w:left w:val="nil"/>
              <w:bottom w:val="single" w:sz="4" w:space="0" w:color="auto"/>
              <w:right w:val="single" w:sz="8" w:space="0" w:color="auto"/>
            </w:tcBorders>
            <w:shd w:val="clear" w:color="auto" w:fill="auto"/>
            <w:noWrap/>
            <w:vAlign w:val="bottom"/>
            <w:hideMark/>
          </w:tcPr>
          <w:p w14:paraId="27712519"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36,4%</w:t>
            </w:r>
          </w:p>
        </w:tc>
      </w:tr>
      <w:tr w:rsidR="00A6785A" w:rsidRPr="00160EC7" w14:paraId="188B09AF"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01D1B5B4"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65347043"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305</w:t>
            </w:r>
          </w:p>
        </w:tc>
        <w:tc>
          <w:tcPr>
            <w:tcW w:w="1141" w:type="dxa"/>
            <w:tcBorders>
              <w:top w:val="nil"/>
              <w:left w:val="nil"/>
              <w:bottom w:val="single" w:sz="4" w:space="0" w:color="auto"/>
              <w:right w:val="single" w:sz="8" w:space="0" w:color="auto"/>
            </w:tcBorders>
            <w:shd w:val="clear" w:color="auto" w:fill="auto"/>
            <w:noWrap/>
            <w:vAlign w:val="bottom"/>
            <w:hideMark/>
          </w:tcPr>
          <w:p w14:paraId="27C3AB30"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13,1%</w:t>
            </w:r>
          </w:p>
        </w:tc>
      </w:tr>
      <w:tr w:rsidR="00A6785A" w:rsidRPr="00160EC7" w14:paraId="79066E25"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28FF4FB9"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65A23B2E"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1020</w:t>
            </w:r>
          </w:p>
        </w:tc>
        <w:tc>
          <w:tcPr>
            <w:tcW w:w="1141" w:type="dxa"/>
            <w:tcBorders>
              <w:top w:val="nil"/>
              <w:left w:val="nil"/>
              <w:bottom w:val="single" w:sz="4" w:space="0" w:color="auto"/>
              <w:right w:val="single" w:sz="8" w:space="0" w:color="auto"/>
            </w:tcBorders>
            <w:shd w:val="clear" w:color="auto" w:fill="auto"/>
            <w:noWrap/>
            <w:vAlign w:val="bottom"/>
            <w:hideMark/>
          </w:tcPr>
          <w:p w14:paraId="1BC53EC9"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43,7%</w:t>
            </w:r>
          </w:p>
        </w:tc>
      </w:tr>
      <w:tr w:rsidR="00A6785A" w:rsidRPr="00160EC7" w14:paraId="1D5732EA" w14:textId="77777777" w:rsidTr="00A6785A">
        <w:trPr>
          <w:trHeight w:val="315"/>
        </w:trPr>
        <w:tc>
          <w:tcPr>
            <w:tcW w:w="6788" w:type="dxa"/>
            <w:tcBorders>
              <w:top w:val="nil"/>
              <w:left w:val="single" w:sz="8" w:space="0" w:color="auto"/>
              <w:bottom w:val="single" w:sz="8" w:space="0" w:color="auto"/>
              <w:right w:val="nil"/>
            </w:tcBorders>
            <w:shd w:val="clear" w:color="auto" w:fill="auto"/>
            <w:noWrap/>
            <w:vAlign w:val="bottom"/>
            <w:hideMark/>
          </w:tcPr>
          <w:p w14:paraId="06BC8C70" w14:textId="77777777" w:rsidR="00A6785A" w:rsidRPr="00160EC7" w:rsidRDefault="00A6785A" w:rsidP="00A6785A">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1" w:type="dxa"/>
            <w:tcBorders>
              <w:top w:val="nil"/>
              <w:left w:val="single" w:sz="4" w:space="0" w:color="auto"/>
              <w:bottom w:val="single" w:sz="8" w:space="0" w:color="auto"/>
              <w:right w:val="single" w:sz="4" w:space="0" w:color="auto"/>
            </w:tcBorders>
            <w:shd w:val="clear" w:color="auto" w:fill="auto"/>
            <w:noWrap/>
            <w:vAlign w:val="bottom"/>
            <w:hideMark/>
          </w:tcPr>
          <w:p w14:paraId="0A645612"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2335</w:t>
            </w:r>
          </w:p>
        </w:tc>
        <w:tc>
          <w:tcPr>
            <w:tcW w:w="1141" w:type="dxa"/>
            <w:tcBorders>
              <w:top w:val="nil"/>
              <w:left w:val="nil"/>
              <w:bottom w:val="single" w:sz="8" w:space="0" w:color="auto"/>
              <w:right w:val="single" w:sz="8" w:space="0" w:color="auto"/>
            </w:tcBorders>
            <w:shd w:val="clear" w:color="auto" w:fill="auto"/>
            <w:noWrap/>
            <w:vAlign w:val="bottom"/>
            <w:hideMark/>
          </w:tcPr>
          <w:p w14:paraId="4646988D"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3548FEBE" w14:textId="77777777" w:rsidR="00A6785A" w:rsidRPr="00160EC7" w:rsidRDefault="00A6785A" w:rsidP="0042015E"/>
    <w:p w14:paraId="4C61A0A8" w14:textId="77777777" w:rsidR="004B565F" w:rsidRPr="00160EC7" w:rsidRDefault="004B565F" w:rsidP="0042015E"/>
    <w:tbl>
      <w:tblPr>
        <w:tblW w:w="8980" w:type="dxa"/>
        <w:tblCellMar>
          <w:left w:w="70" w:type="dxa"/>
          <w:right w:w="70" w:type="dxa"/>
        </w:tblCellMar>
        <w:tblLook w:val="04A0" w:firstRow="1" w:lastRow="0" w:firstColumn="1" w:lastColumn="0" w:noHBand="0" w:noVBand="1"/>
      </w:tblPr>
      <w:tblGrid>
        <w:gridCol w:w="4101"/>
        <w:gridCol w:w="2126"/>
        <w:gridCol w:w="2753"/>
      </w:tblGrid>
      <w:tr w:rsidR="004B565F" w:rsidRPr="00160EC7" w14:paraId="06CEC007" w14:textId="77777777" w:rsidTr="00A06A41">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85D1A82" w14:textId="77777777" w:rsidR="004B565F" w:rsidRPr="00160EC7" w:rsidRDefault="004B565F" w:rsidP="00A06A41">
            <w:pPr>
              <w:jc w:val="center"/>
              <w:rPr>
                <w:rFonts w:eastAsia="Times New Roman" w:cs="Times New Roman"/>
                <w:b/>
                <w:bCs/>
                <w:color w:val="000000"/>
                <w:lang w:eastAsia="fr-BE"/>
              </w:rPr>
            </w:pPr>
            <w:r w:rsidRPr="00160EC7">
              <w:rPr>
                <w:rFonts w:eastAsia="Times New Roman" w:cs="Times New Roman"/>
                <w:b/>
                <w:bCs/>
                <w:color w:val="000000"/>
                <w:lang w:eastAsia="fr-BE"/>
              </w:rPr>
              <w:lastRenderedPageBreak/>
              <w:t>Hatrival-Gare - Type travaux</w:t>
            </w:r>
          </w:p>
        </w:tc>
      </w:tr>
      <w:tr w:rsidR="004B565F" w:rsidRPr="00160EC7" w14:paraId="74CD95E3"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44A97501" w14:textId="77777777" w:rsidR="004B565F" w:rsidRPr="00160EC7" w:rsidRDefault="004B565F"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3FA8480" w14:textId="77777777" w:rsidR="004B565F" w:rsidRPr="00160EC7" w:rsidRDefault="004B565F" w:rsidP="00A06A41">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2CB9F3E0" w14:textId="77777777" w:rsidR="004B565F" w:rsidRPr="00160EC7" w:rsidRDefault="004B565F" w:rsidP="00A06A41">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4B565F" w:rsidRPr="00160EC7" w14:paraId="7FD8ED1E" w14:textId="77777777" w:rsidTr="00A06A41">
        <w:trPr>
          <w:trHeight w:val="300"/>
        </w:trPr>
        <w:tc>
          <w:tcPr>
            <w:tcW w:w="4101" w:type="dxa"/>
            <w:tcBorders>
              <w:top w:val="nil"/>
              <w:left w:val="single" w:sz="8" w:space="0" w:color="auto"/>
              <w:bottom w:val="single" w:sz="4" w:space="0" w:color="auto"/>
              <w:right w:val="nil"/>
            </w:tcBorders>
            <w:shd w:val="clear" w:color="auto" w:fill="auto"/>
            <w:noWrap/>
            <w:vAlign w:val="bottom"/>
          </w:tcPr>
          <w:p w14:paraId="0DFC2A8A" w14:textId="77777777" w:rsidR="004B565F" w:rsidRPr="00160EC7" w:rsidRDefault="00A4614A" w:rsidP="00A06A41">
            <w:pPr>
              <w:rPr>
                <w:rFonts w:eastAsia="Times New Roman" w:cs="Times New Roman"/>
                <w:sz w:val="22"/>
                <w:szCs w:val="22"/>
                <w:lang w:eastAsia="fr-BE"/>
              </w:rPr>
            </w:pPr>
            <w:proofErr w:type="spellStart"/>
            <w:r w:rsidRPr="00160EC7">
              <w:rPr>
                <w:rFonts w:eastAsia="Times New Roman" w:cs="Times New Roman"/>
                <w:sz w:val="22"/>
                <w:szCs w:val="22"/>
                <w:lang w:eastAsia="fr-BE"/>
              </w:rPr>
              <w:t>Fingris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8BA64" w14:textId="77777777" w:rsidR="004B565F" w:rsidRPr="00160EC7" w:rsidRDefault="004B565F"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6A134207" w14:textId="77777777" w:rsidR="004B565F" w:rsidRPr="00160EC7" w:rsidRDefault="004B565F"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7374BC" w:rsidRPr="00160EC7" w14:paraId="16B9F170" w14:textId="77777777" w:rsidTr="007374BC">
        <w:trPr>
          <w:trHeight w:val="300"/>
        </w:trPr>
        <w:tc>
          <w:tcPr>
            <w:tcW w:w="4101" w:type="dxa"/>
            <w:tcBorders>
              <w:top w:val="nil"/>
              <w:left w:val="single" w:sz="8" w:space="0" w:color="auto"/>
              <w:bottom w:val="single" w:sz="4" w:space="0" w:color="auto"/>
              <w:right w:val="nil"/>
            </w:tcBorders>
            <w:shd w:val="clear" w:color="auto" w:fill="auto"/>
            <w:noWrap/>
            <w:vAlign w:val="bottom"/>
          </w:tcPr>
          <w:p w14:paraId="400D8B4A" w14:textId="77777777" w:rsidR="007374BC" w:rsidRPr="00160EC7" w:rsidRDefault="007374BC" w:rsidP="007374BC">
            <w:pPr>
              <w:jc w:val="right"/>
              <w:rPr>
                <w:rFonts w:eastAsia="Times New Roman" w:cs="Times New Roman"/>
                <w:sz w:val="22"/>
                <w:szCs w:val="22"/>
                <w:lang w:eastAsia="fr-BE"/>
              </w:rPr>
            </w:pPr>
            <w:r w:rsidRPr="00160EC7">
              <w:rPr>
                <w:rFonts w:eastAsia="Times New Roman" w:cs="Times New Roman"/>
                <w:sz w:val="22"/>
                <w:szCs w:val="22"/>
                <w:lang w:eastAsia="fr-BE"/>
              </w:rPr>
              <w:t>TOTAL COÛT VOIRIE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5653B" w14:textId="77777777" w:rsidR="007374BC" w:rsidRPr="00160EC7" w:rsidRDefault="007374BC" w:rsidP="00A06A41">
            <w:pPr>
              <w:jc w:val="center"/>
              <w:rPr>
                <w:rFonts w:eastAsia="Times New Roman" w:cs="Times New Roman"/>
                <w:sz w:val="22"/>
                <w:szCs w:val="22"/>
                <w:lang w:eastAsia="fr-BE"/>
              </w:rPr>
            </w:pPr>
            <w:r w:rsidRPr="00160EC7">
              <w:rPr>
                <w:rFonts w:eastAsia="Times New Roman" w:cs="Times New Roman"/>
                <w:sz w:val="22"/>
                <w:szCs w:val="22"/>
                <w:lang w:eastAsia="fr-BE"/>
              </w:rPr>
              <w:t>49.000</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7E296FFB" w14:textId="77777777" w:rsidR="007374BC" w:rsidRPr="00160EC7" w:rsidRDefault="007374BC" w:rsidP="00A06A41">
            <w:pPr>
              <w:jc w:val="center"/>
              <w:rPr>
                <w:rFonts w:eastAsia="Times New Roman" w:cs="Times New Roman"/>
                <w:sz w:val="22"/>
                <w:szCs w:val="22"/>
                <w:lang w:eastAsia="fr-BE"/>
              </w:rPr>
            </w:pPr>
          </w:p>
        </w:tc>
      </w:tr>
    </w:tbl>
    <w:p w14:paraId="767015E6" w14:textId="77777777" w:rsidR="004B565F" w:rsidRPr="00160EC7" w:rsidRDefault="004B565F" w:rsidP="0042015E"/>
    <w:p w14:paraId="45050BF2" w14:textId="77777777" w:rsidR="00A6785A" w:rsidRPr="00160EC7" w:rsidRDefault="00A6785A" w:rsidP="00EF4256">
      <w:pPr>
        <w:shd w:val="clear" w:color="auto" w:fill="FDCADB" w:themeFill="accent1" w:themeFillTint="33"/>
        <w:jc w:val="both"/>
        <w:rPr>
          <w:b/>
        </w:rPr>
      </w:pPr>
      <w:r w:rsidRPr="00160EC7">
        <w:rPr>
          <w:b/>
        </w:rPr>
        <w:t>Zone 10</w:t>
      </w:r>
    </w:p>
    <w:p w14:paraId="6DA81243" w14:textId="77777777" w:rsidR="00A6785A" w:rsidRPr="00160EC7" w:rsidRDefault="00A6785A" w:rsidP="0042015E"/>
    <w:p w14:paraId="63D17BE4" w14:textId="476A6EAC" w:rsidR="00A6785A" w:rsidRPr="00160EC7" w:rsidRDefault="00BD6A39" w:rsidP="0042015E">
      <w:r>
        <w:object w:dxaOrig="1539" w:dyaOrig="997" w14:anchorId="39A826D6">
          <v:shape id="_x0000_i1061" type="#_x0000_t75" style="width:77.25pt;height:50.25pt" o:ole="">
            <v:imagedata r:id="rId87" o:title=""/>
          </v:shape>
          <o:OLEObject Type="Link" ProgID="AcroExch.Document.DC" ShapeID="_x0000_i1061" DrawAspect="Icon" r:id="rId88" UpdateMode="Always">
            <o:LinkType>EnhancedMetaFile</o:LinkType>
            <o:LockedField>false</o:LockedField>
            <o:FieldCodes>\f 0</o:FieldCodes>
          </o:OLEObject>
        </w:object>
      </w:r>
    </w:p>
    <w:p w14:paraId="768AB4DD" w14:textId="77777777" w:rsidR="00A6785A" w:rsidRPr="00160EC7" w:rsidRDefault="00A6785A" w:rsidP="0042015E"/>
    <w:tbl>
      <w:tblPr>
        <w:tblW w:w="8960" w:type="dxa"/>
        <w:tblCellMar>
          <w:left w:w="70" w:type="dxa"/>
          <w:right w:w="70" w:type="dxa"/>
        </w:tblCellMar>
        <w:tblLook w:val="04A0" w:firstRow="1" w:lastRow="0" w:firstColumn="1" w:lastColumn="0" w:noHBand="0" w:noVBand="1"/>
      </w:tblPr>
      <w:tblGrid>
        <w:gridCol w:w="6788"/>
        <w:gridCol w:w="1031"/>
        <w:gridCol w:w="1141"/>
      </w:tblGrid>
      <w:tr w:rsidR="00A6785A" w:rsidRPr="00160EC7" w14:paraId="175C7B8A" w14:textId="77777777" w:rsidTr="00A6785A">
        <w:trPr>
          <w:trHeight w:val="315"/>
        </w:trPr>
        <w:tc>
          <w:tcPr>
            <w:tcW w:w="89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24976B9" w14:textId="77777777" w:rsidR="00A6785A" w:rsidRPr="00160EC7" w:rsidRDefault="00A6785A" w:rsidP="00A6785A">
            <w:pPr>
              <w:jc w:val="center"/>
              <w:rPr>
                <w:rFonts w:eastAsia="Times New Roman" w:cs="Times New Roman"/>
                <w:b/>
                <w:bCs/>
                <w:color w:val="000000"/>
                <w:lang w:eastAsia="fr-BE"/>
              </w:rPr>
            </w:pPr>
            <w:r w:rsidRPr="00160EC7">
              <w:rPr>
                <w:rFonts w:eastAsia="Times New Roman" w:cs="Times New Roman"/>
                <w:b/>
                <w:bCs/>
                <w:color w:val="000000"/>
                <w:lang w:eastAsia="fr-BE"/>
              </w:rPr>
              <w:t>MIRWART</w:t>
            </w:r>
            <w:r w:rsidR="00A4614A" w:rsidRPr="00160EC7">
              <w:rPr>
                <w:rFonts w:eastAsia="Times New Roman" w:cs="Times New Roman"/>
                <w:b/>
                <w:bCs/>
                <w:color w:val="000000"/>
                <w:lang w:eastAsia="fr-BE"/>
              </w:rPr>
              <w:t xml:space="preserve"> - Eau</w:t>
            </w:r>
          </w:p>
        </w:tc>
      </w:tr>
      <w:tr w:rsidR="00A6785A" w:rsidRPr="00160EC7" w14:paraId="4BBE3527"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51FC18ED"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4F5513FD"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1" w:type="dxa"/>
            <w:tcBorders>
              <w:top w:val="nil"/>
              <w:left w:val="nil"/>
              <w:bottom w:val="single" w:sz="4" w:space="0" w:color="auto"/>
              <w:right w:val="single" w:sz="8" w:space="0" w:color="auto"/>
            </w:tcBorders>
            <w:shd w:val="clear" w:color="auto" w:fill="auto"/>
            <w:noWrap/>
            <w:vAlign w:val="bottom"/>
            <w:hideMark/>
          </w:tcPr>
          <w:p w14:paraId="0DECAD3A"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1943B6" w:rsidRPr="00160EC7" w14:paraId="3289A8AB"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5B0A0404" w14:textId="77777777" w:rsidR="00A6785A" w:rsidRPr="00160EC7" w:rsidRDefault="00A6785A" w:rsidP="00A6785A">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Rouge (essentiellement vieille fonte) à remplacer en urgence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2A48E80B" w14:textId="77777777" w:rsidR="00A6785A" w:rsidRPr="00160EC7" w:rsidRDefault="00A6785A" w:rsidP="00A6785A">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370</w:t>
            </w:r>
          </w:p>
        </w:tc>
        <w:tc>
          <w:tcPr>
            <w:tcW w:w="1141" w:type="dxa"/>
            <w:tcBorders>
              <w:top w:val="nil"/>
              <w:left w:val="nil"/>
              <w:bottom w:val="single" w:sz="4" w:space="0" w:color="auto"/>
              <w:right w:val="single" w:sz="8" w:space="0" w:color="auto"/>
            </w:tcBorders>
            <w:shd w:val="clear" w:color="auto" w:fill="auto"/>
            <w:noWrap/>
            <w:vAlign w:val="bottom"/>
            <w:hideMark/>
          </w:tcPr>
          <w:p w14:paraId="49FAB8A0" w14:textId="77777777" w:rsidR="00A6785A" w:rsidRPr="00160EC7" w:rsidRDefault="00A6785A" w:rsidP="00A6785A">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8,1%</w:t>
            </w:r>
          </w:p>
        </w:tc>
      </w:tr>
      <w:tr w:rsidR="00A6785A" w:rsidRPr="00160EC7" w14:paraId="45A5101D"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66187A17"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5410B99E"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1940</w:t>
            </w:r>
          </w:p>
        </w:tc>
        <w:tc>
          <w:tcPr>
            <w:tcW w:w="1141" w:type="dxa"/>
            <w:tcBorders>
              <w:top w:val="nil"/>
              <w:left w:val="nil"/>
              <w:bottom w:val="single" w:sz="4" w:space="0" w:color="auto"/>
              <w:right w:val="single" w:sz="8" w:space="0" w:color="auto"/>
            </w:tcBorders>
            <w:shd w:val="clear" w:color="auto" w:fill="auto"/>
            <w:noWrap/>
            <w:vAlign w:val="bottom"/>
            <w:hideMark/>
          </w:tcPr>
          <w:p w14:paraId="20ADC681"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42,3%</w:t>
            </w:r>
          </w:p>
        </w:tc>
      </w:tr>
      <w:tr w:rsidR="00A6785A" w:rsidRPr="00160EC7" w14:paraId="619FD3A8"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68680CC9"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7ABF7C91"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w:t>
            </w:r>
          </w:p>
        </w:tc>
        <w:tc>
          <w:tcPr>
            <w:tcW w:w="1141" w:type="dxa"/>
            <w:tcBorders>
              <w:top w:val="nil"/>
              <w:left w:val="nil"/>
              <w:bottom w:val="single" w:sz="4" w:space="0" w:color="auto"/>
              <w:right w:val="single" w:sz="8" w:space="0" w:color="auto"/>
            </w:tcBorders>
            <w:shd w:val="clear" w:color="auto" w:fill="auto"/>
            <w:noWrap/>
            <w:vAlign w:val="bottom"/>
            <w:hideMark/>
          </w:tcPr>
          <w:p w14:paraId="1F1AC90E"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0,0%</w:t>
            </w:r>
          </w:p>
        </w:tc>
      </w:tr>
      <w:tr w:rsidR="00A6785A" w:rsidRPr="00160EC7" w14:paraId="54B6E397" w14:textId="77777777" w:rsidTr="00A6785A">
        <w:trPr>
          <w:trHeight w:val="300"/>
        </w:trPr>
        <w:tc>
          <w:tcPr>
            <w:tcW w:w="6788" w:type="dxa"/>
            <w:tcBorders>
              <w:top w:val="nil"/>
              <w:left w:val="single" w:sz="8" w:space="0" w:color="auto"/>
              <w:bottom w:val="nil"/>
              <w:right w:val="nil"/>
            </w:tcBorders>
            <w:shd w:val="clear" w:color="auto" w:fill="auto"/>
            <w:noWrap/>
            <w:vAlign w:val="bottom"/>
            <w:hideMark/>
          </w:tcPr>
          <w:p w14:paraId="4B87CF5D"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342AFBE0"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2275</w:t>
            </w:r>
          </w:p>
        </w:tc>
        <w:tc>
          <w:tcPr>
            <w:tcW w:w="1141" w:type="dxa"/>
            <w:tcBorders>
              <w:top w:val="nil"/>
              <w:left w:val="nil"/>
              <w:bottom w:val="single" w:sz="4" w:space="0" w:color="auto"/>
              <w:right w:val="single" w:sz="8" w:space="0" w:color="auto"/>
            </w:tcBorders>
            <w:shd w:val="clear" w:color="auto" w:fill="auto"/>
            <w:noWrap/>
            <w:vAlign w:val="bottom"/>
            <w:hideMark/>
          </w:tcPr>
          <w:p w14:paraId="700D9916"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49,6%</w:t>
            </w:r>
          </w:p>
        </w:tc>
      </w:tr>
      <w:tr w:rsidR="00A6785A" w:rsidRPr="00160EC7" w14:paraId="24E48288" w14:textId="77777777" w:rsidTr="00A6785A">
        <w:trPr>
          <w:trHeight w:val="315"/>
        </w:trPr>
        <w:tc>
          <w:tcPr>
            <w:tcW w:w="6788" w:type="dxa"/>
            <w:tcBorders>
              <w:top w:val="nil"/>
              <w:left w:val="single" w:sz="8" w:space="0" w:color="auto"/>
              <w:bottom w:val="single" w:sz="8" w:space="0" w:color="auto"/>
              <w:right w:val="nil"/>
            </w:tcBorders>
            <w:shd w:val="clear" w:color="auto" w:fill="auto"/>
            <w:noWrap/>
            <w:vAlign w:val="bottom"/>
            <w:hideMark/>
          </w:tcPr>
          <w:p w14:paraId="074608C7" w14:textId="77777777" w:rsidR="00A6785A" w:rsidRPr="00160EC7" w:rsidRDefault="00A6785A" w:rsidP="00A6785A">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1" w:type="dxa"/>
            <w:tcBorders>
              <w:top w:val="nil"/>
              <w:left w:val="single" w:sz="4" w:space="0" w:color="auto"/>
              <w:bottom w:val="single" w:sz="8" w:space="0" w:color="auto"/>
              <w:right w:val="single" w:sz="4" w:space="0" w:color="auto"/>
            </w:tcBorders>
            <w:shd w:val="clear" w:color="auto" w:fill="auto"/>
            <w:noWrap/>
            <w:vAlign w:val="bottom"/>
            <w:hideMark/>
          </w:tcPr>
          <w:p w14:paraId="24CB6381"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4585</w:t>
            </w:r>
          </w:p>
        </w:tc>
        <w:tc>
          <w:tcPr>
            <w:tcW w:w="1141" w:type="dxa"/>
            <w:tcBorders>
              <w:top w:val="nil"/>
              <w:left w:val="nil"/>
              <w:bottom w:val="single" w:sz="8" w:space="0" w:color="auto"/>
              <w:right w:val="single" w:sz="8" w:space="0" w:color="auto"/>
            </w:tcBorders>
            <w:shd w:val="clear" w:color="auto" w:fill="auto"/>
            <w:noWrap/>
            <w:vAlign w:val="bottom"/>
            <w:hideMark/>
          </w:tcPr>
          <w:p w14:paraId="29B521F5"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6D705CAB" w14:textId="77777777" w:rsidR="00A6785A" w:rsidRPr="00160EC7" w:rsidRDefault="00A6785A" w:rsidP="0042015E"/>
    <w:tbl>
      <w:tblPr>
        <w:tblW w:w="8980" w:type="dxa"/>
        <w:tblCellMar>
          <w:left w:w="70" w:type="dxa"/>
          <w:right w:w="70" w:type="dxa"/>
        </w:tblCellMar>
        <w:tblLook w:val="04A0" w:firstRow="1" w:lastRow="0" w:firstColumn="1" w:lastColumn="0" w:noHBand="0" w:noVBand="1"/>
      </w:tblPr>
      <w:tblGrid>
        <w:gridCol w:w="4101"/>
        <w:gridCol w:w="2126"/>
        <w:gridCol w:w="2753"/>
      </w:tblGrid>
      <w:tr w:rsidR="00A4614A" w:rsidRPr="00160EC7" w14:paraId="3479725A" w14:textId="77777777" w:rsidTr="00A06A41">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A9FEDFB" w14:textId="77777777" w:rsidR="00A4614A" w:rsidRPr="00160EC7" w:rsidRDefault="00A4614A" w:rsidP="00A06A41">
            <w:pPr>
              <w:jc w:val="center"/>
              <w:rPr>
                <w:rFonts w:eastAsia="Times New Roman" w:cs="Times New Roman"/>
                <w:b/>
                <w:bCs/>
                <w:color w:val="000000"/>
                <w:lang w:eastAsia="fr-BE"/>
              </w:rPr>
            </w:pPr>
            <w:r w:rsidRPr="00160EC7">
              <w:rPr>
                <w:rFonts w:eastAsia="Times New Roman" w:cs="Times New Roman"/>
                <w:b/>
                <w:bCs/>
                <w:color w:val="000000"/>
                <w:lang w:eastAsia="fr-BE"/>
              </w:rPr>
              <w:t>Mirwart - Type travaux</w:t>
            </w:r>
          </w:p>
        </w:tc>
      </w:tr>
      <w:tr w:rsidR="00A4614A" w:rsidRPr="00160EC7" w14:paraId="3378277A"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3224BB11" w14:textId="77777777" w:rsidR="00A4614A" w:rsidRPr="00160EC7" w:rsidRDefault="00A4614A"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62942E2" w14:textId="77777777" w:rsidR="00A4614A" w:rsidRPr="00160EC7" w:rsidRDefault="00A4614A" w:rsidP="00A06A41">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37F7AB6C" w14:textId="77777777" w:rsidR="00A4614A" w:rsidRPr="00160EC7" w:rsidRDefault="00A4614A" w:rsidP="00A06A41">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A4614A" w:rsidRPr="00160EC7" w14:paraId="1C65F043" w14:textId="77777777" w:rsidTr="00A4614A">
        <w:trPr>
          <w:trHeight w:val="300"/>
        </w:trPr>
        <w:tc>
          <w:tcPr>
            <w:tcW w:w="4101" w:type="dxa"/>
            <w:tcBorders>
              <w:top w:val="nil"/>
              <w:left w:val="single" w:sz="8" w:space="0" w:color="auto"/>
              <w:bottom w:val="nil"/>
              <w:right w:val="nil"/>
            </w:tcBorders>
            <w:shd w:val="clear" w:color="auto" w:fill="auto"/>
            <w:noWrap/>
            <w:vAlign w:val="bottom"/>
          </w:tcPr>
          <w:p w14:paraId="238F339C" w14:textId="77777777" w:rsidR="00A4614A" w:rsidRPr="00160EC7" w:rsidRDefault="00A4614A" w:rsidP="00A06A41">
            <w:pPr>
              <w:rPr>
                <w:rFonts w:eastAsia="Times New Roman" w:cs="Times New Roman"/>
                <w:sz w:val="22"/>
                <w:szCs w:val="22"/>
                <w:lang w:eastAsia="fr-BE"/>
              </w:rPr>
            </w:pPr>
            <w:r w:rsidRPr="00160EC7">
              <w:rPr>
                <w:rFonts w:eastAsia="Times New Roman" w:cs="Times New Roman"/>
                <w:sz w:val="22"/>
                <w:szCs w:val="22"/>
                <w:lang w:eastAsia="fr-BE"/>
              </w:rPr>
              <w:t>R du Bois d’Oingt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BBBAB" w14:textId="77777777" w:rsidR="00A4614A" w:rsidRPr="00160EC7" w:rsidRDefault="00A4614A"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081B5A5A" w14:textId="77777777" w:rsidR="00A4614A" w:rsidRPr="00160EC7" w:rsidRDefault="00A4614A"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A4614A" w:rsidRPr="00160EC7" w14:paraId="271FD1FE" w14:textId="77777777" w:rsidTr="00A4614A">
        <w:trPr>
          <w:trHeight w:val="300"/>
        </w:trPr>
        <w:tc>
          <w:tcPr>
            <w:tcW w:w="4101" w:type="dxa"/>
            <w:tcBorders>
              <w:top w:val="nil"/>
              <w:left w:val="single" w:sz="8" w:space="0" w:color="auto"/>
              <w:bottom w:val="nil"/>
              <w:right w:val="nil"/>
            </w:tcBorders>
            <w:shd w:val="clear" w:color="auto" w:fill="auto"/>
            <w:noWrap/>
            <w:vAlign w:val="bottom"/>
          </w:tcPr>
          <w:p w14:paraId="0DBEEB59" w14:textId="77777777" w:rsidR="00A4614A" w:rsidRPr="00160EC7" w:rsidRDefault="00A4614A" w:rsidP="00A4614A">
            <w:pPr>
              <w:rPr>
                <w:rFonts w:eastAsia="Times New Roman" w:cs="Times New Roman"/>
                <w:sz w:val="22"/>
                <w:szCs w:val="22"/>
                <w:lang w:eastAsia="fr-BE"/>
              </w:rPr>
            </w:pPr>
            <w:r w:rsidRPr="00160EC7">
              <w:rPr>
                <w:rFonts w:eastAsia="Times New Roman" w:cs="Times New Roman"/>
                <w:sz w:val="22"/>
                <w:szCs w:val="22"/>
                <w:lang w:eastAsia="fr-BE"/>
              </w:rPr>
              <w:t>R du Calvaire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760DD" w14:textId="77777777" w:rsidR="00A4614A" w:rsidRPr="00160EC7" w:rsidRDefault="00A4614A" w:rsidP="00A4614A">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632BEC94" w14:textId="77777777" w:rsidR="00A4614A" w:rsidRPr="00160EC7" w:rsidRDefault="00A4614A" w:rsidP="00A4614A">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A4614A" w:rsidRPr="00160EC7" w14:paraId="1A77E417" w14:textId="77777777" w:rsidTr="00A4614A">
        <w:trPr>
          <w:trHeight w:val="300"/>
        </w:trPr>
        <w:tc>
          <w:tcPr>
            <w:tcW w:w="4101" w:type="dxa"/>
            <w:tcBorders>
              <w:top w:val="nil"/>
              <w:left w:val="single" w:sz="8" w:space="0" w:color="auto"/>
              <w:bottom w:val="nil"/>
              <w:right w:val="nil"/>
            </w:tcBorders>
            <w:shd w:val="clear" w:color="auto" w:fill="auto"/>
            <w:noWrap/>
            <w:vAlign w:val="bottom"/>
          </w:tcPr>
          <w:p w14:paraId="0AC7CA27" w14:textId="77777777" w:rsidR="00A4614A" w:rsidRPr="00160EC7" w:rsidRDefault="00A4614A" w:rsidP="00A4614A">
            <w:pPr>
              <w:rPr>
                <w:rFonts w:eastAsia="Times New Roman" w:cs="Times New Roman"/>
                <w:sz w:val="22"/>
                <w:szCs w:val="22"/>
                <w:lang w:eastAsia="fr-BE"/>
              </w:rPr>
            </w:pPr>
            <w:r w:rsidRPr="00160EC7">
              <w:rPr>
                <w:rFonts w:eastAsia="Times New Roman" w:cs="Times New Roman"/>
                <w:sz w:val="22"/>
                <w:szCs w:val="22"/>
                <w:lang w:eastAsia="fr-BE"/>
              </w:rPr>
              <w:t xml:space="preserve">R du </w:t>
            </w:r>
            <w:proofErr w:type="spellStart"/>
            <w:r w:rsidRPr="00160EC7">
              <w:rPr>
                <w:rFonts w:eastAsia="Times New Roman" w:cs="Times New Roman"/>
                <w:sz w:val="22"/>
                <w:szCs w:val="22"/>
                <w:lang w:eastAsia="fr-BE"/>
              </w:rPr>
              <w:t>Staplisse</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2FB95" w14:textId="77777777" w:rsidR="00A4614A" w:rsidRPr="00160EC7" w:rsidRDefault="00A4614A" w:rsidP="00A4614A">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609A4C8F" w14:textId="77777777" w:rsidR="00A4614A" w:rsidRPr="00160EC7" w:rsidRDefault="00A4614A" w:rsidP="00A4614A">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A4614A" w:rsidRPr="00160EC7" w14:paraId="619EEA16" w14:textId="77777777" w:rsidTr="00A4614A">
        <w:trPr>
          <w:trHeight w:val="300"/>
        </w:trPr>
        <w:tc>
          <w:tcPr>
            <w:tcW w:w="4101" w:type="dxa"/>
            <w:tcBorders>
              <w:top w:val="nil"/>
              <w:left w:val="single" w:sz="8" w:space="0" w:color="auto"/>
              <w:bottom w:val="nil"/>
              <w:right w:val="nil"/>
            </w:tcBorders>
            <w:shd w:val="clear" w:color="auto" w:fill="auto"/>
            <w:noWrap/>
            <w:vAlign w:val="bottom"/>
          </w:tcPr>
          <w:p w14:paraId="04760D8B" w14:textId="77777777" w:rsidR="00A4614A" w:rsidRPr="00160EC7" w:rsidRDefault="00A4614A" w:rsidP="00A4614A">
            <w:pPr>
              <w:rPr>
                <w:rFonts w:eastAsia="Times New Roman" w:cs="Times New Roman"/>
                <w:sz w:val="22"/>
                <w:szCs w:val="22"/>
                <w:lang w:eastAsia="fr-BE"/>
              </w:rPr>
            </w:pPr>
            <w:r w:rsidRPr="00160EC7">
              <w:rPr>
                <w:rFonts w:eastAsia="Times New Roman" w:cs="Times New Roman"/>
                <w:sz w:val="22"/>
                <w:szCs w:val="22"/>
                <w:lang w:eastAsia="fr-BE"/>
              </w:rPr>
              <w:t>Place communale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2300A" w14:textId="77777777" w:rsidR="00A4614A" w:rsidRPr="00160EC7" w:rsidRDefault="00A4614A" w:rsidP="00A4614A">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4929BF5B" w14:textId="77777777" w:rsidR="00A4614A" w:rsidRPr="00160EC7" w:rsidRDefault="00A4614A" w:rsidP="00A4614A">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A4614A" w:rsidRPr="00160EC7" w14:paraId="44510DA8" w14:textId="77777777" w:rsidTr="00A06A41">
        <w:trPr>
          <w:trHeight w:val="300"/>
        </w:trPr>
        <w:tc>
          <w:tcPr>
            <w:tcW w:w="4101" w:type="dxa"/>
            <w:tcBorders>
              <w:top w:val="nil"/>
              <w:left w:val="single" w:sz="8" w:space="0" w:color="auto"/>
              <w:bottom w:val="single" w:sz="4" w:space="0" w:color="auto"/>
              <w:right w:val="nil"/>
            </w:tcBorders>
            <w:shd w:val="clear" w:color="auto" w:fill="auto"/>
            <w:noWrap/>
            <w:vAlign w:val="bottom"/>
          </w:tcPr>
          <w:p w14:paraId="28873AA4" w14:textId="77777777" w:rsidR="00A4614A" w:rsidRPr="00160EC7" w:rsidRDefault="00A4614A" w:rsidP="00A4614A">
            <w:pPr>
              <w:rPr>
                <w:rFonts w:eastAsia="Times New Roman" w:cs="Times New Roman"/>
                <w:sz w:val="22"/>
                <w:szCs w:val="22"/>
                <w:lang w:eastAsia="fr-BE"/>
              </w:rPr>
            </w:pPr>
            <w:r w:rsidRPr="00160EC7">
              <w:rPr>
                <w:rFonts w:eastAsia="Times New Roman" w:cs="Times New Roman"/>
                <w:sz w:val="22"/>
                <w:szCs w:val="22"/>
                <w:lang w:eastAsia="fr-BE"/>
              </w:rPr>
              <w:t>R du Moulin</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16797" w14:textId="77777777" w:rsidR="00A4614A" w:rsidRPr="00160EC7" w:rsidRDefault="00A4614A" w:rsidP="00A4614A">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704FE6AA" w14:textId="77777777" w:rsidR="00A4614A" w:rsidRPr="00160EC7" w:rsidRDefault="00A4614A" w:rsidP="00A4614A">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7374BC" w:rsidRPr="00160EC7" w14:paraId="0581C887" w14:textId="77777777" w:rsidTr="007374BC">
        <w:trPr>
          <w:trHeight w:val="300"/>
        </w:trPr>
        <w:tc>
          <w:tcPr>
            <w:tcW w:w="4101" w:type="dxa"/>
            <w:tcBorders>
              <w:top w:val="nil"/>
              <w:left w:val="single" w:sz="8" w:space="0" w:color="auto"/>
              <w:bottom w:val="single" w:sz="4" w:space="0" w:color="auto"/>
              <w:right w:val="nil"/>
            </w:tcBorders>
            <w:shd w:val="clear" w:color="auto" w:fill="auto"/>
            <w:noWrap/>
            <w:vAlign w:val="bottom"/>
          </w:tcPr>
          <w:p w14:paraId="7485B048" w14:textId="77777777" w:rsidR="007374BC" w:rsidRPr="00160EC7" w:rsidRDefault="007374BC" w:rsidP="007374BC">
            <w:pPr>
              <w:jc w:val="right"/>
              <w:rPr>
                <w:rFonts w:eastAsia="Times New Roman" w:cs="Times New Roman"/>
                <w:sz w:val="22"/>
                <w:szCs w:val="22"/>
                <w:lang w:eastAsia="fr-BE"/>
              </w:rPr>
            </w:pPr>
            <w:r w:rsidRPr="00160EC7">
              <w:rPr>
                <w:rFonts w:eastAsia="Times New Roman" w:cs="Times New Roman"/>
                <w:sz w:val="22"/>
                <w:szCs w:val="22"/>
                <w:lang w:eastAsia="fr-BE"/>
              </w:rPr>
              <w:t>TOTAL COÛT VOIRIE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8BA95" w14:textId="77777777" w:rsidR="007374BC" w:rsidRPr="00160EC7" w:rsidRDefault="007374BC" w:rsidP="00A06A41">
            <w:pPr>
              <w:jc w:val="center"/>
              <w:rPr>
                <w:rFonts w:eastAsia="Times New Roman" w:cs="Times New Roman"/>
                <w:sz w:val="22"/>
                <w:szCs w:val="22"/>
                <w:lang w:eastAsia="fr-BE"/>
              </w:rPr>
            </w:pPr>
            <w:r w:rsidRPr="00160EC7">
              <w:rPr>
                <w:rFonts w:eastAsia="Times New Roman" w:cs="Times New Roman"/>
                <w:sz w:val="22"/>
                <w:szCs w:val="22"/>
                <w:lang w:eastAsia="fr-BE"/>
              </w:rPr>
              <w:t>403.240</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7AAACCDA" w14:textId="77777777" w:rsidR="007374BC" w:rsidRPr="00160EC7" w:rsidRDefault="007374BC" w:rsidP="00A06A41">
            <w:pPr>
              <w:jc w:val="center"/>
              <w:rPr>
                <w:rFonts w:eastAsia="Times New Roman" w:cs="Times New Roman"/>
                <w:sz w:val="22"/>
                <w:szCs w:val="22"/>
                <w:lang w:eastAsia="fr-BE"/>
              </w:rPr>
            </w:pPr>
          </w:p>
        </w:tc>
      </w:tr>
    </w:tbl>
    <w:p w14:paraId="5EF683EF" w14:textId="77777777" w:rsidR="00A4614A" w:rsidRPr="00160EC7" w:rsidRDefault="00A4614A" w:rsidP="0042015E"/>
    <w:p w14:paraId="32305E10" w14:textId="77777777" w:rsidR="007374BC" w:rsidRPr="00160EC7" w:rsidRDefault="007374BC" w:rsidP="0042015E"/>
    <w:p w14:paraId="0495576B" w14:textId="77777777" w:rsidR="00A6785A" w:rsidRPr="00160EC7" w:rsidRDefault="00A6785A" w:rsidP="00EF4256">
      <w:pPr>
        <w:shd w:val="clear" w:color="auto" w:fill="D9D9D9" w:themeFill="text2" w:themeFillShade="D9"/>
        <w:jc w:val="both"/>
        <w:rPr>
          <w:b/>
        </w:rPr>
      </w:pPr>
      <w:r w:rsidRPr="00160EC7">
        <w:rPr>
          <w:b/>
        </w:rPr>
        <w:t>Zone 11</w:t>
      </w:r>
    </w:p>
    <w:p w14:paraId="704761E9" w14:textId="77777777" w:rsidR="00A6785A" w:rsidRPr="00160EC7" w:rsidRDefault="00A6785A" w:rsidP="0042015E"/>
    <w:p w14:paraId="7D8410C4" w14:textId="2E503673" w:rsidR="00A6785A" w:rsidRPr="00160EC7" w:rsidRDefault="00BD6A39" w:rsidP="0042015E">
      <w:r>
        <w:object w:dxaOrig="1539" w:dyaOrig="997" w14:anchorId="02E6A6DA">
          <v:shape id="_x0000_i1062" type="#_x0000_t75" style="width:77.25pt;height:50.25pt" o:ole="">
            <v:imagedata r:id="rId89" o:title=""/>
          </v:shape>
          <o:OLEObject Type="Link" ProgID="AcroExch.Document.DC" ShapeID="_x0000_i1062" DrawAspect="Icon" r:id="rId90" UpdateMode="Always">
            <o:LinkType>EnhancedMetaFile</o:LinkType>
            <o:LockedField>false</o:LockedField>
            <o:FieldCodes>\f 0</o:FieldCodes>
          </o:OLEObject>
        </w:object>
      </w:r>
    </w:p>
    <w:tbl>
      <w:tblPr>
        <w:tblW w:w="8980" w:type="dxa"/>
        <w:tblCellMar>
          <w:left w:w="70" w:type="dxa"/>
          <w:right w:w="70" w:type="dxa"/>
        </w:tblCellMar>
        <w:tblLook w:val="04A0" w:firstRow="1" w:lastRow="0" w:firstColumn="1" w:lastColumn="0" w:noHBand="0" w:noVBand="1"/>
      </w:tblPr>
      <w:tblGrid>
        <w:gridCol w:w="6803"/>
        <w:gridCol w:w="1033"/>
        <w:gridCol w:w="1144"/>
      </w:tblGrid>
      <w:tr w:rsidR="00A6785A" w:rsidRPr="00160EC7" w14:paraId="3F3584E0" w14:textId="77777777" w:rsidTr="00A6785A">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E842969" w14:textId="77777777" w:rsidR="00A6785A" w:rsidRPr="00160EC7" w:rsidRDefault="00A6785A" w:rsidP="00A6785A">
            <w:pPr>
              <w:jc w:val="center"/>
              <w:rPr>
                <w:rFonts w:eastAsia="Times New Roman" w:cs="Times New Roman"/>
                <w:b/>
                <w:bCs/>
                <w:color w:val="000000"/>
                <w:lang w:eastAsia="fr-BE"/>
              </w:rPr>
            </w:pPr>
            <w:r w:rsidRPr="00160EC7">
              <w:rPr>
                <w:rFonts w:eastAsia="Times New Roman" w:cs="Times New Roman"/>
                <w:b/>
                <w:bCs/>
                <w:color w:val="000000"/>
                <w:lang w:eastAsia="fr-BE"/>
              </w:rPr>
              <w:t>AWENNE</w:t>
            </w:r>
            <w:r w:rsidR="00A4614A" w:rsidRPr="00160EC7">
              <w:rPr>
                <w:rFonts w:eastAsia="Times New Roman" w:cs="Times New Roman"/>
                <w:b/>
                <w:bCs/>
                <w:color w:val="000000"/>
                <w:lang w:eastAsia="fr-BE"/>
              </w:rPr>
              <w:t xml:space="preserve"> - Eau</w:t>
            </w:r>
          </w:p>
        </w:tc>
      </w:tr>
      <w:tr w:rsidR="00A6785A" w:rsidRPr="00160EC7" w14:paraId="27E83E38" w14:textId="77777777" w:rsidTr="00A6785A">
        <w:trPr>
          <w:trHeight w:val="300"/>
        </w:trPr>
        <w:tc>
          <w:tcPr>
            <w:tcW w:w="6803" w:type="dxa"/>
            <w:tcBorders>
              <w:top w:val="nil"/>
              <w:left w:val="single" w:sz="8" w:space="0" w:color="auto"/>
              <w:bottom w:val="nil"/>
              <w:right w:val="nil"/>
            </w:tcBorders>
            <w:shd w:val="clear" w:color="auto" w:fill="auto"/>
            <w:noWrap/>
            <w:vAlign w:val="bottom"/>
            <w:hideMark/>
          </w:tcPr>
          <w:p w14:paraId="03375627"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CF0C24C"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est. :</w:t>
            </w:r>
          </w:p>
        </w:tc>
        <w:tc>
          <w:tcPr>
            <w:tcW w:w="1144" w:type="dxa"/>
            <w:tcBorders>
              <w:top w:val="nil"/>
              <w:left w:val="nil"/>
              <w:bottom w:val="single" w:sz="4" w:space="0" w:color="auto"/>
              <w:right w:val="single" w:sz="8" w:space="0" w:color="auto"/>
            </w:tcBorders>
            <w:shd w:val="clear" w:color="auto" w:fill="auto"/>
            <w:noWrap/>
            <w:vAlign w:val="bottom"/>
            <w:hideMark/>
          </w:tcPr>
          <w:p w14:paraId="3B5ADD4A"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Long. en % :</w:t>
            </w:r>
          </w:p>
        </w:tc>
      </w:tr>
      <w:tr w:rsidR="001943B6" w:rsidRPr="00160EC7" w14:paraId="1D7757E0" w14:textId="77777777" w:rsidTr="00A6785A">
        <w:trPr>
          <w:trHeight w:val="300"/>
        </w:trPr>
        <w:tc>
          <w:tcPr>
            <w:tcW w:w="6803" w:type="dxa"/>
            <w:tcBorders>
              <w:top w:val="nil"/>
              <w:left w:val="single" w:sz="8" w:space="0" w:color="auto"/>
              <w:bottom w:val="nil"/>
              <w:right w:val="nil"/>
            </w:tcBorders>
            <w:shd w:val="clear" w:color="auto" w:fill="auto"/>
            <w:noWrap/>
            <w:vAlign w:val="bottom"/>
            <w:hideMark/>
          </w:tcPr>
          <w:p w14:paraId="13A7B81F" w14:textId="77777777" w:rsidR="00A6785A" w:rsidRPr="00160EC7" w:rsidRDefault="00A6785A" w:rsidP="00A6785A">
            <w:pPr>
              <w:rPr>
                <w:rFonts w:eastAsia="Times New Roman" w:cs="Times New Roman"/>
                <w:color w:val="FF0000"/>
                <w:sz w:val="22"/>
                <w:szCs w:val="22"/>
                <w:lang w:eastAsia="fr-BE"/>
              </w:rPr>
            </w:pPr>
            <w:r w:rsidRPr="00160EC7">
              <w:rPr>
                <w:rFonts w:eastAsia="Times New Roman" w:cs="Times New Roman"/>
                <w:color w:val="FF0000"/>
                <w:sz w:val="22"/>
                <w:szCs w:val="22"/>
                <w:lang w:eastAsia="fr-BE"/>
              </w:rPr>
              <w:t>Rouge (essentiellement vieille fonte) à remplacer en urgence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244F4592" w14:textId="77777777" w:rsidR="00A6785A" w:rsidRPr="00160EC7" w:rsidRDefault="00A6785A" w:rsidP="00A6785A">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850</w:t>
            </w:r>
          </w:p>
        </w:tc>
        <w:tc>
          <w:tcPr>
            <w:tcW w:w="1144" w:type="dxa"/>
            <w:tcBorders>
              <w:top w:val="nil"/>
              <w:left w:val="nil"/>
              <w:bottom w:val="single" w:sz="4" w:space="0" w:color="auto"/>
              <w:right w:val="single" w:sz="8" w:space="0" w:color="auto"/>
            </w:tcBorders>
            <w:shd w:val="clear" w:color="auto" w:fill="auto"/>
            <w:noWrap/>
            <w:vAlign w:val="bottom"/>
            <w:hideMark/>
          </w:tcPr>
          <w:p w14:paraId="102CB062" w14:textId="77777777" w:rsidR="00A6785A" w:rsidRPr="00160EC7" w:rsidRDefault="00A6785A" w:rsidP="00A6785A">
            <w:pPr>
              <w:jc w:val="center"/>
              <w:rPr>
                <w:rFonts w:eastAsia="Times New Roman" w:cs="Times New Roman"/>
                <w:color w:val="FF0000"/>
                <w:sz w:val="22"/>
                <w:szCs w:val="22"/>
                <w:lang w:eastAsia="fr-BE"/>
              </w:rPr>
            </w:pPr>
            <w:r w:rsidRPr="00160EC7">
              <w:rPr>
                <w:rFonts w:eastAsia="Times New Roman" w:cs="Times New Roman"/>
                <w:color w:val="FF0000"/>
                <w:sz w:val="22"/>
                <w:szCs w:val="22"/>
                <w:lang w:eastAsia="fr-BE"/>
              </w:rPr>
              <w:t>14,5%</w:t>
            </w:r>
          </w:p>
        </w:tc>
      </w:tr>
      <w:tr w:rsidR="00A6785A" w:rsidRPr="00160EC7" w14:paraId="25E205A5" w14:textId="77777777" w:rsidTr="00A6785A">
        <w:trPr>
          <w:trHeight w:val="300"/>
        </w:trPr>
        <w:tc>
          <w:tcPr>
            <w:tcW w:w="6803" w:type="dxa"/>
            <w:tcBorders>
              <w:top w:val="nil"/>
              <w:left w:val="single" w:sz="8" w:space="0" w:color="auto"/>
              <w:bottom w:val="nil"/>
              <w:right w:val="nil"/>
            </w:tcBorders>
            <w:shd w:val="clear" w:color="auto" w:fill="auto"/>
            <w:noWrap/>
            <w:vAlign w:val="bottom"/>
            <w:hideMark/>
          </w:tcPr>
          <w:p w14:paraId="0672EFAA"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 - remplacement suggéré et impératif en cas de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02610495"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w:t>
            </w:r>
          </w:p>
        </w:tc>
        <w:tc>
          <w:tcPr>
            <w:tcW w:w="1144" w:type="dxa"/>
            <w:tcBorders>
              <w:top w:val="nil"/>
              <w:left w:val="nil"/>
              <w:bottom w:val="single" w:sz="4" w:space="0" w:color="auto"/>
              <w:right w:val="single" w:sz="8" w:space="0" w:color="auto"/>
            </w:tcBorders>
            <w:shd w:val="clear" w:color="auto" w:fill="auto"/>
            <w:noWrap/>
            <w:vAlign w:val="bottom"/>
            <w:hideMark/>
          </w:tcPr>
          <w:p w14:paraId="5EF987F7"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0,0%</w:t>
            </w:r>
          </w:p>
        </w:tc>
      </w:tr>
      <w:tr w:rsidR="00A6785A" w:rsidRPr="00160EC7" w14:paraId="7DE0854F" w14:textId="77777777" w:rsidTr="00A6785A">
        <w:trPr>
          <w:trHeight w:val="300"/>
        </w:trPr>
        <w:tc>
          <w:tcPr>
            <w:tcW w:w="6803" w:type="dxa"/>
            <w:tcBorders>
              <w:top w:val="nil"/>
              <w:left w:val="single" w:sz="8" w:space="0" w:color="auto"/>
              <w:bottom w:val="nil"/>
              <w:right w:val="nil"/>
            </w:tcBorders>
            <w:shd w:val="clear" w:color="auto" w:fill="auto"/>
            <w:noWrap/>
            <w:vAlign w:val="bottom"/>
            <w:hideMark/>
          </w:tcPr>
          <w:p w14:paraId="6AFF5F88"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Orange/bleu - remplacement suggéré si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6200E761"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w:t>
            </w:r>
          </w:p>
        </w:tc>
        <w:tc>
          <w:tcPr>
            <w:tcW w:w="1144" w:type="dxa"/>
            <w:tcBorders>
              <w:top w:val="nil"/>
              <w:left w:val="nil"/>
              <w:bottom w:val="single" w:sz="4" w:space="0" w:color="auto"/>
              <w:right w:val="single" w:sz="8" w:space="0" w:color="auto"/>
            </w:tcBorders>
            <w:shd w:val="clear" w:color="auto" w:fill="auto"/>
            <w:noWrap/>
            <w:vAlign w:val="bottom"/>
            <w:hideMark/>
          </w:tcPr>
          <w:p w14:paraId="57B9618F"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0,0%</w:t>
            </w:r>
          </w:p>
        </w:tc>
      </w:tr>
      <w:tr w:rsidR="00A6785A" w:rsidRPr="00160EC7" w14:paraId="44FA4B16" w14:textId="77777777" w:rsidTr="00A6785A">
        <w:trPr>
          <w:trHeight w:val="300"/>
        </w:trPr>
        <w:tc>
          <w:tcPr>
            <w:tcW w:w="6803" w:type="dxa"/>
            <w:tcBorders>
              <w:top w:val="nil"/>
              <w:left w:val="single" w:sz="8" w:space="0" w:color="auto"/>
              <w:bottom w:val="nil"/>
              <w:right w:val="nil"/>
            </w:tcBorders>
            <w:shd w:val="clear" w:color="auto" w:fill="auto"/>
            <w:noWrap/>
            <w:vAlign w:val="bottom"/>
            <w:hideMark/>
          </w:tcPr>
          <w:p w14:paraId="29672A27" w14:textId="77777777" w:rsidR="00A6785A" w:rsidRPr="00160EC7" w:rsidRDefault="00A6785A" w:rsidP="00A6785A">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Bleu : Pas de remplacement à prévoir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5C8D6C8"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5010</w:t>
            </w:r>
          </w:p>
        </w:tc>
        <w:tc>
          <w:tcPr>
            <w:tcW w:w="1144" w:type="dxa"/>
            <w:tcBorders>
              <w:top w:val="nil"/>
              <w:left w:val="nil"/>
              <w:bottom w:val="single" w:sz="4" w:space="0" w:color="auto"/>
              <w:right w:val="single" w:sz="8" w:space="0" w:color="auto"/>
            </w:tcBorders>
            <w:shd w:val="clear" w:color="auto" w:fill="auto"/>
            <w:noWrap/>
            <w:vAlign w:val="bottom"/>
            <w:hideMark/>
          </w:tcPr>
          <w:p w14:paraId="34E4B4D6"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85,5%</w:t>
            </w:r>
          </w:p>
        </w:tc>
      </w:tr>
      <w:tr w:rsidR="00A6785A" w:rsidRPr="00160EC7" w14:paraId="4E21C034" w14:textId="77777777" w:rsidTr="00A6785A">
        <w:trPr>
          <w:trHeight w:val="315"/>
        </w:trPr>
        <w:tc>
          <w:tcPr>
            <w:tcW w:w="6803" w:type="dxa"/>
            <w:tcBorders>
              <w:top w:val="nil"/>
              <w:left w:val="single" w:sz="8" w:space="0" w:color="auto"/>
              <w:bottom w:val="single" w:sz="8" w:space="0" w:color="auto"/>
              <w:right w:val="nil"/>
            </w:tcBorders>
            <w:shd w:val="clear" w:color="auto" w:fill="auto"/>
            <w:noWrap/>
            <w:vAlign w:val="bottom"/>
            <w:hideMark/>
          </w:tcPr>
          <w:p w14:paraId="511F608F" w14:textId="77777777" w:rsidR="00A6785A" w:rsidRPr="00160EC7" w:rsidRDefault="00A6785A" w:rsidP="00A6785A">
            <w:pPr>
              <w:jc w:val="right"/>
              <w:rPr>
                <w:rFonts w:eastAsia="Times New Roman" w:cs="Times New Roman"/>
                <w:color w:val="000000"/>
                <w:sz w:val="22"/>
                <w:szCs w:val="22"/>
                <w:lang w:eastAsia="fr-BE"/>
              </w:rPr>
            </w:pPr>
            <w:r w:rsidRPr="00160EC7">
              <w:rPr>
                <w:rFonts w:eastAsia="Times New Roman" w:cs="Times New Roman"/>
                <w:color w:val="000000"/>
                <w:sz w:val="22"/>
                <w:szCs w:val="22"/>
                <w:lang w:eastAsia="fr-BE"/>
              </w:rPr>
              <w:t>TOTAL CONDUITES :</w:t>
            </w:r>
          </w:p>
        </w:tc>
        <w:tc>
          <w:tcPr>
            <w:tcW w:w="1033" w:type="dxa"/>
            <w:tcBorders>
              <w:top w:val="nil"/>
              <w:left w:val="single" w:sz="4" w:space="0" w:color="auto"/>
              <w:bottom w:val="single" w:sz="8" w:space="0" w:color="auto"/>
              <w:right w:val="single" w:sz="4" w:space="0" w:color="auto"/>
            </w:tcBorders>
            <w:shd w:val="clear" w:color="auto" w:fill="auto"/>
            <w:noWrap/>
            <w:vAlign w:val="bottom"/>
            <w:hideMark/>
          </w:tcPr>
          <w:p w14:paraId="3BC8386C"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5860</w:t>
            </w:r>
          </w:p>
        </w:tc>
        <w:tc>
          <w:tcPr>
            <w:tcW w:w="1144" w:type="dxa"/>
            <w:tcBorders>
              <w:top w:val="nil"/>
              <w:left w:val="nil"/>
              <w:bottom w:val="single" w:sz="8" w:space="0" w:color="auto"/>
              <w:right w:val="single" w:sz="8" w:space="0" w:color="auto"/>
            </w:tcBorders>
            <w:shd w:val="clear" w:color="auto" w:fill="auto"/>
            <w:noWrap/>
            <w:vAlign w:val="bottom"/>
            <w:hideMark/>
          </w:tcPr>
          <w:p w14:paraId="0B296559" w14:textId="77777777" w:rsidR="00A6785A" w:rsidRPr="00160EC7" w:rsidRDefault="00A6785A" w:rsidP="00A6785A">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100,0%</w:t>
            </w:r>
          </w:p>
        </w:tc>
      </w:tr>
    </w:tbl>
    <w:p w14:paraId="7FD75F8E" w14:textId="77777777" w:rsidR="00A6785A" w:rsidRPr="00160EC7" w:rsidRDefault="00A6785A" w:rsidP="0042015E"/>
    <w:p w14:paraId="0479D488" w14:textId="77777777" w:rsidR="00A4614A" w:rsidRPr="00160EC7" w:rsidRDefault="00A4614A" w:rsidP="0042015E"/>
    <w:tbl>
      <w:tblPr>
        <w:tblW w:w="8980" w:type="dxa"/>
        <w:tblCellMar>
          <w:left w:w="70" w:type="dxa"/>
          <w:right w:w="70" w:type="dxa"/>
        </w:tblCellMar>
        <w:tblLook w:val="04A0" w:firstRow="1" w:lastRow="0" w:firstColumn="1" w:lastColumn="0" w:noHBand="0" w:noVBand="1"/>
      </w:tblPr>
      <w:tblGrid>
        <w:gridCol w:w="4101"/>
        <w:gridCol w:w="2126"/>
        <w:gridCol w:w="2753"/>
      </w:tblGrid>
      <w:tr w:rsidR="00A4614A" w:rsidRPr="00160EC7" w14:paraId="02A68D23" w14:textId="77777777" w:rsidTr="00A06A41">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0DB2851" w14:textId="77777777" w:rsidR="00A4614A" w:rsidRPr="00160EC7" w:rsidRDefault="00A4614A" w:rsidP="00A06A41">
            <w:pPr>
              <w:jc w:val="center"/>
              <w:rPr>
                <w:rFonts w:eastAsia="Times New Roman" w:cs="Times New Roman"/>
                <w:b/>
                <w:bCs/>
                <w:color w:val="000000"/>
                <w:lang w:eastAsia="fr-BE"/>
              </w:rPr>
            </w:pPr>
            <w:r w:rsidRPr="00160EC7">
              <w:rPr>
                <w:rFonts w:eastAsia="Times New Roman" w:cs="Times New Roman"/>
                <w:b/>
                <w:bCs/>
                <w:color w:val="000000"/>
                <w:lang w:eastAsia="fr-BE"/>
              </w:rPr>
              <w:t>Awenne - Type travaux</w:t>
            </w:r>
          </w:p>
        </w:tc>
      </w:tr>
      <w:tr w:rsidR="00A4614A" w:rsidRPr="00160EC7" w14:paraId="2FD04542" w14:textId="77777777" w:rsidTr="00A06A41">
        <w:trPr>
          <w:trHeight w:val="300"/>
        </w:trPr>
        <w:tc>
          <w:tcPr>
            <w:tcW w:w="4101" w:type="dxa"/>
            <w:tcBorders>
              <w:top w:val="nil"/>
              <w:left w:val="single" w:sz="8" w:space="0" w:color="auto"/>
              <w:bottom w:val="nil"/>
              <w:right w:val="nil"/>
            </w:tcBorders>
            <w:shd w:val="clear" w:color="auto" w:fill="auto"/>
            <w:noWrap/>
            <w:vAlign w:val="bottom"/>
            <w:hideMark/>
          </w:tcPr>
          <w:p w14:paraId="4A8125CC" w14:textId="77777777" w:rsidR="00A4614A" w:rsidRPr="00160EC7" w:rsidRDefault="00A4614A" w:rsidP="00A06A41">
            <w:pPr>
              <w:rPr>
                <w:rFonts w:eastAsia="Times New Roman" w:cs="Times New Roman"/>
                <w:color w:val="000000"/>
                <w:sz w:val="22"/>
                <w:szCs w:val="22"/>
                <w:lang w:eastAsia="fr-BE"/>
              </w:rPr>
            </w:pPr>
            <w:r w:rsidRPr="00160EC7">
              <w:rPr>
                <w:rFonts w:eastAsia="Times New Roman" w:cs="Times New Roman"/>
                <w:color w:val="000000"/>
                <w:sz w:val="22"/>
                <w:szCs w:val="22"/>
                <w:lang w:eastAsia="fr-BE"/>
              </w:rPr>
              <w:t> </w:t>
            </w:r>
          </w:p>
        </w:tc>
        <w:tc>
          <w:tcPr>
            <w:tcW w:w="2126"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793D1C9" w14:textId="77777777" w:rsidR="00A4614A" w:rsidRPr="00160EC7" w:rsidRDefault="00A4614A" w:rsidP="00A06A41">
            <w:pPr>
              <w:jc w:val="center"/>
              <w:rPr>
                <w:rFonts w:eastAsia="Times New Roman" w:cs="Times New Roman"/>
                <w:color w:val="000000"/>
                <w:sz w:val="22"/>
                <w:szCs w:val="22"/>
                <w:lang w:eastAsia="fr-BE"/>
              </w:rPr>
            </w:pPr>
            <w:proofErr w:type="spellStart"/>
            <w:r w:rsidRPr="00160EC7">
              <w:rPr>
                <w:rFonts w:eastAsia="Times New Roman" w:cs="Times New Roman"/>
                <w:color w:val="000000"/>
                <w:sz w:val="22"/>
                <w:szCs w:val="22"/>
                <w:lang w:eastAsia="fr-BE"/>
              </w:rPr>
              <w:t>Propr</w:t>
            </w:r>
            <w:proofErr w:type="spellEnd"/>
            <w:r w:rsidRPr="00160EC7">
              <w:rPr>
                <w:rFonts w:eastAsia="Times New Roman" w:cs="Times New Roman"/>
                <w:color w:val="000000"/>
                <w:sz w:val="22"/>
                <w:szCs w:val="22"/>
                <w:lang w:eastAsia="fr-BE"/>
              </w:rPr>
              <w:t>. Voirie</w:t>
            </w:r>
          </w:p>
        </w:tc>
        <w:tc>
          <w:tcPr>
            <w:tcW w:w="2753" w:type="dxa"/>
            <w:tcBorders>
              <w:top w:val="nil"/>
              <w:left w:val="nil"/>
              <w:bottom w:val="single" w:sz="4" w:space="0" w:color="auto"/>
              <w:right w:val="single" w:sz="8" w:space="0" w:color="auto"/>
            </w:tcBorders>
            <w:shd w:val="clear" w:color="auto" w:fill="C5E0B3" w:themeFill="accent6" w:themeFillTint="66"/>
            <w:noWrap/>
            <w:vAlign w:val="bottom"/>
            <w:hideMark/>
          </w:tcPr>
          <w:p w14:paraId="5CE3F238" w14:textId="77777777" w:rsidR="00A4614A" w:rsidRPr="00160EC7" w:rsidRDefault="00A4614A" w:rsidP="00A06A41">
            <w:pPr>
              <w:jc w:val="center"/>
              <w:rPr>
                <w:rFonts w:eastAsia="Times New Roman" w:cs="Times New Roman"/>
                <w:color w:val="000000"/>
                <w:sz w:val="22"/>
                <w:szCs w:val="22"/>
                <w:lang w:eastAsia="fr-BE"/>
              </w:rPr>
            </w:pPr>
            <w:r w:rsidRPr="00160EC7">
              <w:rPr>
                <w:rFonts w:eastAsia="Times New Roman" w:cs="Times New Roman"/>
                <w:color w:val="000000"/>
                <w:sz w:val="22"/>
                <w:szCs w:val="22"/>
                <w:lang w:eastAsia="fr-BE"/>
              </w:rPr>
              <w:t>Nature travaux</w:t>
            </w:r>
          </w:p>
        </w:tc>
      </w:tr>
      <w:tr w:rsidR="00A4614A" w:rsidRPr="00160EC7" w14:paraId="7A96713C" w14:textId="77777777" w:rsidTr="00A06A41">
        <w:trPr>
          <w:trHeight w:val="300"/>
        </w:trPr>
        <w:tc>
          <w:tcPr>
            <w:tcW w:w="4101" w:type="dxa"/>
            <w:tcBorders>
              <w:top w:val="nil"/>
              <w:left w:val="single" w:sz="8" w:space="0" w:color="auto"/>
              <w:bottom w:val="nil"/>
              <w:right w:val="nil"/>
            </w:tcBorders>
            <w:shd w:val="clear" w:color="auto" w:fill="auto"/>
            <w:noWrap/>
            <w:vAlign w:val="bottom"/>
          </w:tcPr>
          <w:p w14:paraId="63FDB291" w14:textId="77777777" w:rsidR="00A4614A" w:rsidRPr="00160EC7" w:rsidRDefault="00A4614A" w:rsidP="00A06A41">
            <w:pPr>
              <w:rPr>
                <w:rFonts w:eastAsia="Times New Roman" w:cs="Times New Roman"/>
                <w:sz w:val="22"/>
                <w:szCs w:val="22"/>
                <w:lang w:eastAsia="fr-BE"/>
              </w:rPr>
            </w:pPr>
            <w:r w:rsidRPr="00160EC7">
              <w:rPr>
                <w:rFonts w:eastAsia="Times New Roman" w:cs="Times New Roman"/>
                <w:sz w:val="22"/>
                <w:szCs w:val="22"/>
                <w:lang w:eastAsia="fr-BE"/>
              </w:rPr>
              <w:t xml:space="preserve">R Joseph </w:t>
            </w:r>
            <w:proofErr w:type="spellStart"/>
            <w:r w:rsidRPr="00160EC7">
              <w:rPr>
                <w:rFonts w:eastAsia="Times New Roman" w:cs="Times New Roman"/>
                <w:sz w:val="22"/>
                <w:szCs w:val="22"/>
                <w:lang w:eastAsia="fr-BE"/>
              </w:rPr>
              <w:t>Calozet</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84A5B" w14:textId="77777777" w:rsidR="00A4614A" w:rsidRPr="00160EC7" w:rsidRDefault="00A4614A"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37094B31" w14:textId="77777777" w:rsidR="00A4614A" w:rsidRPr="00160EC7" w:rsidRDefault="00A4614A"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A4614A" w:rsidRPr="00160EC7" w14:paraId="148EAF32" w14:textId="77777777" w:rsidTr="00A06A41">
        <w:trPr>
          <w:trHeight w:val="300"/>
        </w:trPr>
        <w:tc>
          <w:tcPr>
            <w:tcW w:w="4101" w:type="dxa"/>
            <w:tcBorders>
              <w:top w:val="nil"/>
              <w:left w:val="single" w:sz="8" w:space="0" w:color="auto"/>
              <w:bottom w:val="nil"/>
              <w:right w:val="nil"/>
            </w:tcBorders>
            <w:shd w:val="clear" w:color="auto" w:fill="auto"/>
            <w:noWrap/>
            <w:vAlign w:val="bottom"/>
          </w:tcPr>
          <w:p w14:paraId="78831436" w14:textId="77777777" w:rsidR="00A4614A" w:rsidRPr="00160EC7" w:rsidRDefault="00A4614A" w:rsidP="00A06A41">
            <w:pPr>
              <w:rPr>
                <w:rFonts w:eastAsia="Times New Roman" w:cs="Times New Roman"/>
                <w:sz w:val="22"/>
                <w:szCs w:val="22"/>
                <w:lang w:eastAsia="fr-BE"/>
              </w:rPr>
            </w:pPr>
            <w:r w:rsidRPr="00160EC7">
              <w:rPr>
                <w:rFonts w:eastAsia="Times New Roman" w:cs="Times New Roman"/>
                <w:sz w:val="22"/>
                <w:szCs w:val="22"/>
                <w:lang w:eastAsia="fr-BE"/>
              </w:rPr>
              <w:t>R du Souvenir</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B60EA" w14:textId="77777777" w:rsidR="00A4614A" w:rsidRPr="00160EC7" w:rsidRDefault="00A4614A"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64B1D03D" w14:textId="77777777" w:rsidR="00A4614A" w:rsidRPr="00160EC7" w:rsidRDefault="00A4614A"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A4614A" w:rsidRPr="00160EC7" w14:paraId="7C2CED3C" w14:textId="77777777" w:rsidTr="00A06A41">
        <w:trPr>
          <w:trHeight w:val="300"/>
        </w:trPr>
        <w:tc>
          <w:tcPr>
            <w:tcW w:w="4101" w:type="dxa"/>
            <w:tcBorders>
              <w:top w:val="nil"/>
              <w:left w:val="single" w:sz="8" w:space="0" w:color="auto"/>
              <w:bottom w:val="nil"/>
              <w:right w:val="nil"/>
            </w:tcBorders>
            <w:shd w:val="clear" w:color="auto" w:fill="auto"/>
            <w:noWrap/>
            <w:vAlign w:val="bottom"/>
          </w:tcPr>
          <w:p w14:paraId="40E3CE61" w14:textId="77777777" w:rsidR="00A4614A" w:rsidRPr="00160EC7" w:rsidRDefault="00A4614A" w:rsidP="00A06A41">
            <w:pPr>
              <w:rPr>
                <w:rFonts w:eastAsia="Times New Roman" w:cs="Times New Roman"/>
                <w:sz w:val="22"/>
                <w:szCs w:val="22"/>
                <w:lang w:eastAsia="fr-BE"/>
              </w:rPr>
            </w:pPr>
            <w:r w:rsidRPr="00160EC7">
              <w:rPr>
                <w:rFonts w:eastAsia="Times New Roman" w:cs="Times New Roman"/>
                <w:sz w:val="22"/>
                <w:szCs w:val="22"/>
                <w:lang w:eastAsia="fr-BE"/>
              </w:rPr>
              <w:t>R du Fourneau St Michel</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1486F" w14:textId="77777777" w:rsidR="00A4614A" w:rsidRPr="00160EC7" w:rsidRDefault="00A4614A"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5AF4CB6D" w14:textId="77777777" w:rsidR="00A4614A" w:rsidRPr="00160EC7" w:rsidRDefault="00A4614A"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A4614A" w:rsidRPr="00160EC7" w14:paraId="0D716604" w14:textId="77777777" w:rsidTr="00A4614A">
        <w:trPr>
          <w:trHeight w:val="300"/>
        </w:trPr>
        <w:tc>
          <w:tcPr>
            <w:tcW w:w="4101" w:type="dxa"/>
            <w:tcBorders>
              <w:top w:val="nil"/>
              <w:left w:val="single" w:sz="8" w:space="0" w:color="auto"/>
              <w:bottom w:val="single" w:sz="4" w:space="0" w:color="auto"/>
              <w:right w:val="nil"/>
            </w:tcBorders>
            <w:shd w:val="clear" w:color="auto" w:fill="auto"/>
            <w:noWrap/>
            <w:vAlign w:val="bottom"/>
          </w:tcPr>
          <w:p w14:paraId="6296126D" w14:textId="77777777" w:rsidR="00A4614A" w:rsidRPr="00160EC7" w:rsidRDefault="00A4614A" w:rsidP="00A06A41">
            <w:pPr>
              <w:rPr>
                <w:rFonts w:eastAsia="Times New Roman" w:cs="Times New Roman"/>
                <w:sz w:val="22"/>
                <w:szCs w:val="22"/>
                <w:lang w:eastAsia="fr-BE"/>
              </w:rPr>
            </w:pPr>
            <w:r w:rsidRPr="00160EC7">
              <w:rPr>
                <w:rFonts w:eastAsia="Times New Roman" w:cs="Times New Roman"/>
                <w:sz w:val="22"/>
                <w:szCs w:val="22"/>
                <w:lang w:eastAsia="fr-BE"/>
              </w:rPr>
              <w:t>R de Mirwart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DD4B6" w14:textId="77777777" w:rsidR="00A4614A" w:rsidRPr="00160EC7" w:rsidRDefault="00A4614A" w:rsidP="00A06A41">
            <w:pPr>
              <w:jc w:val="center"/>
              <w:rPr>
                <w:rFonts w:eastAsia="Times New Roman" w:cs="Times New Roman"/>
                <w:sz w:val="22"/>
                <w:szCs w:val="22"/>
                <w:lang w:eastAsia="fr-BE"/>
              </w:rPr>
            </w:pPr>
            <w:r w:rsidRPr="00160EC7">
              <w:rPr>
                <w:rFonts w:eastAsia="Times New Roman" w:cs="Times New Roman"/>
                <w:sz w:val="22"/>
                <w:szCs w:val="22"/>
                <w:lang w:eastAsia="fr-BE"/>
              </w:rPr>
              <w:t>STH</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6EE62048" w14:textId="77777777" w:rsidR="00A4614A" w:rsidRPr="00160EC7" w:rsidRDefault="00A4614A" w:rsidP="00A06A41">
            <w:pPr>
              <w:jc w:val="center"/>
              <w:rPr>
                <w:rFonts w:eastAsia="Times New Roman" w:cs="Times New Roman"/>
                <w:sz w:val="22"/>
                <w:szCs w:val="22"/>
                <w:lang w:eastAsia="fr-BE"/>
              </w:rPr>
            </w:pPr>
            <w:r w:rsidRPr="00160EC7">
              <w:rPr>
                <w:rFonts w:eastAsia="Times New Roman" w:cs="Times New Roman"/>
                <w:sz w:val="22"/>
                <w:szCs w:val="22"/>
                <w:lang w:eastAsia="fr-BE"/>
              </w:rPr>
              <w:t>Eau + voirie</w:t>
            </w:r>
          </w:p>
        </w:tc>
      </w:tr>
      <w:tr w:rsidR="00160EC7" w:rsidRPr="00160EC7" w14:paraId="5812AC9B" w14:textId="77777777" w:rsidTr="007374BC">
        <w:trPr>
          <w:trHeight w:val="300"/>
        </w:trPr>
        <w:tc>
          <w:tcPr>
            <w:tcW w:w="4101" w:type="dxa"/>
            <w:tcBorders>
              <w:top w:val="nil"/>
              <w:left w:val="single" w:sz="8" w:space="0" w:color="auto"/>
              <w:bottom w:val="single" w:sz="4" w:space="0" w:color="auto"/>
              <w:right w:val="nil"/>
            </w:tcBorders>
            <w:shd w:val="clear" w:color="auto" w:fill="auto"/>
            <w:noWrap/>
            <w:vAlign w:val="bottom"/>
          </w:tcPr>
          <w:p w14:paraId="526364AB" w14:textId="77777777" w:rsidR="007374BC" w:rsidRPr="00160EC7" w:rsidRDefault="007374BC" w:rsidP="007374BC">
            <w:pPr>
              <w:jc w:val="right"/>
              <w:rPr>
                <w:rFonts w:eastAsia="Times New Roman" w:cs="Times New Roman"/>
                <w:sz w:val="22"/>
                <w:szCs w:val="22"/>
                <w:lang w:eastAsia="fr-BE"/>
              </w:rPr>
            </w:pPr>
            <w:r w:rsidRPr="00160EC7">
              <w:rPr>
                <w:rFonts w:eastAsia="Times New Roman" w:cs="Times New Roman"/>
                <w:sz w:val="22"/>
                <w:szCs w:val="22"/>
                <w:lang w:eastAsia="fr-BE"/>
              </w:rPr>
              <w:t>TOTAL COÛT VOIRIE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9DD52" w14:textId="77777777" w:rsidR="007374BC" w:rsidRPr="00160EC7" w:rsidRDefault="007374BC" w:rsidP="00A06A41">
            <w:pPr>
              <w:jc w:val="center"/>
              <w:rPr>
                <w:rFonts w:eastAsia="Times New Roman" w:cs="Times New Roman"/>
                <w:sz w:val="22"/>
                <w:szCs w:val="22"/>
                <w:lang w:eastAsia="fr-BE"/>
              </w:rPr>
            </w:pPr>
            <w:r w:rsidRPr="00160EC7">
              <w:rPr>
                <w:rFonts w:eastAsia="Times New Roman" w:cs="Times New Roman"/>
                <w:sz w:val="22"/>
                <w:szCs w:val="22"/>
                <w:lang w:eastAsia="fr-BE"/>
              </w:rPr>
              <w:t>136.500</w:t>
            </w:r>
          </w:p>
        </w:tc>
        <w:tc>
          <w:tcPr>
            <w:tcW w:w="2753" w:type="dxa"/>
            <w:tcBorders>
              <w:top w:val="single" w:sz="4" w:space="0" w:color="auto"/>
              <w:left w:val="nil"/>
              <w:bottom w:val="single" w:sz="4" w:space="0" w:color="auto"/>
              <w:right w:val="single" w:sz="8" w:space="0" w:color="auto"/>
            </w:tcBorders>
            <w:shd w:val="clear" w:color="auto" w:fill="auto"/>
            <w:noWrap/>
            <w:vAlign w:val="bottom"/>
          </w:tcPr>
          <w:p w14:paraId="5D4C6D87" w14:textId="77777777" w:rsidR="007374BC" w:rsidRPr="00160EC7" w:rsidRDefault="007374BC" w:rsidP="00A06A41">
            <w:pPr>
              <w:jc w:val="center"/>
              <w:rPr>
                <w:rFonts w:eastAsia="Times New Roman" w:cs="Times New Roman"/>
                <w:sz w:val="22"/>
                <w:szCs w:val="22"/>
                <w:lang w:eastAsia="fr-BE"/>
              </w:rPr>
            </w:pPr>
          </w:p>
        </w:tc>
      </w:tr>
    </w:tbl>
    <w:p w14:paraId="5F74AAF8" w14:textId="77777777" w:rsidR="00A4614A" w:rsidRPr="00160EC7" w:rsidRDefault="00A4614A" w:rsidP="0042015E"/>
    <w:p w14:paraId="19CFE52E" w14:textId="77777777" w:rsidR="001943B6" w:rsidRPr="00160EC7" w:rsidRDefault="001943B6" w:rsidP="0042015E">
      <w:pPr>
        <w:rPr>
          <w:b/>
          <w:u w:val="single"/>
        </w:rPr>
      </w:pPr>
      <w:r w:rsidRPr="00160EC7">
        <w:rPr>
          <w:b/>
          <w:u w:val="single"/>
        </w:rPr>
        <w:t>TOTAL GENERAL</w:t>
      </w:r>
    </w:p>
    <w:p w14:paraId="5797DD91" w14:textId="77777777" w:rsidR="001943B6" w:rsidRPr="00160EC7" w:rsidRDefault="001943B6" w:rsidP="0042015E"/>
    <w:tbl>
      <w:tblPr>
        <w:tblW w:w="8980" w:type="dxa"/>
        <w:tblCellMar>
          <w:left w:w="70" w:type="dxa"/>
          <w:right w:w="70" w:type="dxa"/>
        </w:tblCellMar>
        <w:tblLook w:val="04A0" w:firstRow="1" w:lastRow="0" w:firstColumn="1" w:lastColumn="0" w:noHBand="0" w:noVBand="1"/>
      </w:tblPr>
      <w:tblGrid>
        <w:gridCol w:w="6807"/>
        <w:gridCol w:w="1033"/>
        <w:gridCol w:w="1140"/>
      </w:tblGrid>
      <w:tr w:rsidR="001943B6" w:rsidRPr="00160EC7" w14:paraId="612A75D2" w14:textId="77777777" w:rsidTr="001943B6">
        <w:trPr>
          <w:trHeight w:val="315"/>
        </w:trPr>
        <w:tc>
          <w:tcPr>
            <w:tcW w:w="89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81BE4EE" w14:textId="77777777" w:rsidR="001943B6" w:rsidRPr="00160EC7" w:rsidRDefault="001943B6" w:rsidP="001943B6">
            <w:pPr>
              <w:jc w:val="center"/>
              <w:rPr>
                <w:rFonts w:eastAsia="Times New Roman" w:cs="Times New Roman"/>
                <w:bCs/>
                <w:color w:val="000000"/>
                <w:lang w:eastAsia="fr-BE"/>
              </w:rPr>
            </w:pPr>
            <w:r w:rsidRPr="00160EC7">
              <w:rPr>
                <w:rFonts w:eastAsia="Times New Roman" w:cs="Times New Roman"/>
                <w:bCs/>
                <w:color w:val="000000"/>
                <w:lang w:eastAsia="fr-BE"/>
              </w:rPr>
              <w:t xml:space="preserve">TOTAL GENERAL </w:t>
            </w:r>
            <w:r w:rsidR="007374BC" w:rsidRPr="00160EC7">
              <w:rPr>
                <w:rFonts w:eastAsia="Times New Roman" w:cs="Times New Roman"/>
                <w:bCs/>
                <w:color w:val="000000"/>
                <w:lang w:eastAsia="fr-BE"/>
              </w:rPr>
              <w:t>- EAU</w:t>
            </w:r>
            <w:r w:rsidRPr="00160EC7">
              <w:rPr>
                <w:rFonts w:eastAsia="Times New Roman" w:cs="Times New Roman"/>
                <w:bCs/>
                <w:color w:val="000000"/>
                <w:lang w:eastAsia="fr-BE"/>
              </w:rPr>
              <w:t>:</w:t>
            </w:r>
          </w:p>
        </w:tc>
      </w:tr>
      <w:tr w:rsidR="001943B6" w:rsidRPr="00160EC7" w14:paraId="1C65283A" w14:textId="77777777" w:rsidTr="001943B6">
        <w:trPr>
          <w:trHeight w:val="300"/>
        </w:trPr>
        <w:tc>
          <w:tcPr>
            <w:tcW w:w="6807" w:type="dxa"/>
            <w:tcBorders>
              <w:top w:val="nil"/>
              <w:left w:val="single" w:sz="8" w:space="0" w:color="auto"/>
              <w:bottom w:val="nil"/>
              <w:right w:val="nil"/>
            </w:tcBorders>
            <w:shd w:val="clear" w:color="auto" w:fill="auto"/>
            <w:noWrap/>
            <w:vAlign w:val="bottom"/>
            <w:hideMark/>
          </w:tcPr>
          <w:p w14:paraId="34F6E0C4" w14:textId="77777777" w:rsidR="001943B6" w:rsidRPr="00160EC7" w:rsidRDefault="001943B6" w:rsidP="001943B6">
            <w:pP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E19931F" w14:textId="77777777" w:rsidR="001943B6" w:rsidRPr="00160EC7" w:rsidRDefault="001943B6" w:rsidP="001943B6">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Long. est. :</w:t>
            </w:r>
          </w:p>
        </w:tc>
        <w:tc>
          <w:tcPr>
            <w:tcW w:w="1140" w:type="dxa"/>
            <w:tcBorders>
              <w:top w:val="nil"/>
              <w:left w:val="nil"/>
              <w:bottom w:val="single" w:sz="4" w:space="0" w:color="auto"/>
              <w:right w:val="single" w:sz="8" w:space="0" w:color="auto"/>
            </w:tcBorders>
            <w:shd w:val="clear" w:color="auto" w:fill="auto"/>
            <w:noWrap/>
            <w:vAlign w:val="bottom"/>
            <w:hideMark/>
          </w:tcPr>
          <w:p w14:paraId="362DF6E3" w14:textId="77777777" w:rsidR="001943B6" w:rsidRPr="00160EC7" w:rsidRDefault="001943B6" w:rsidP="001943B6">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Long. en % :</w:t>
            </w:r>
          </w:p>
        </w:tc>
      </w:tr>
      <w:tr w:rsidR="001943B6" w:rsidRPr="00160EC7" w14:paraId="1A9F556F" w14:textId="77777777" w:rsidTr="001943B6">
        <w:trPr>
          <w:trHeight w:val="300"/>
        </w:trPr>
        <w:tc>
          <w:tcPr>
            <w:tcW w:w="6807" w:type="dxa"/>
            <w:tcBorders>
              <w:top w:val="nil"/>
              <w:left w:val="single" w:sz="8" w:space="0" w:color="auto"/>
              <w:bottom w:val="nil"/>
              <w:right w:val="nil"/>
            </w:tcBorders>
            <w:shd w:val="clear" w:color="auto" w:fill="auto"/>
            <w:noWrap/>
            <w:vAlign w:val="bottom"/>
            <w:hideMark/>
          </w:tcPr>
          <w:p w14:paraId="6FC4F0AA" w14:textId="77777777" w:rsidR="001943B6" w:rsidRPr="00160EC7" w:rsidRDefault="001943B6" w:rsidP="001943B6">
            <w:pPr>
              <w:rPr>
                <w:rFonts w:eastAsia="Times New Roman" w:cs="Times New Roman"/>
                <w:bCs/>
                <w:color w:val="FF0000"/>
                <w:sz w:val="22"/>
                <w:szCs w:val="22"/>
                <w:lang w:eastAsia="fr-BE"/>
              </w:rPr>
            </w:pPr>
            <w:r w:rsidRPr="00160EC7">
              <w:rPr>
                <w:rFonts w:eastAsia="Times New Roman" w:cs="Times New Roman"/>
                <w:bCs/>
                <w:color w:val="FF0000"/>
                <w:sz w:val="22"/>
                <w:szCs w:val="22"/>
                <w:lang w:eastAsia="fr-BE"/>
              </w:rPr>
              <w:t xml:space="preserve">Rouge (essentiellement vieille fonte) à </w:t>
            </w:r>
            <w:r w:rsidR="00AF609D" w:rsidRPr="00160EC7">
              <w:rPr>
                <w:rFonts w:eastAsia="Times New Roman" w:cs="Times New Roman"/>
                <w:bCs/>
                <w:color w:val="FF0000"/>
                <w:sz w:val="22"/>
                <w:szCs w:val="22"/>
                <w:lang w:eastAsia="fr-BE"/>
              </w:rPr>
              <w:t>remplacer</w:t>
            </w:r>
            <w:r w:rsidRPr="00160EC7">
              <w:rPr>
                <w:rFonts w:eastAsia="Times New Roman" w:cs="Times New Roman"/>
                <w:bCs/>
                <w:color w:val="FF0000"/>
                <w:sz w:val="22"/>
                <w:szCs w:val="22"/>
                <w:lang w:eastAsia="fr-BE"/>
              </w:rPr>
              <w:t xml:space="preserve"> en urgence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151A16A" w14:textId="77777777" w:rsidR="001943B6" w:rsidRPr="00160EC7" w:rsidRDefault="001943B6" w:rsidP="001943B6">
            <w:pPr>
              <w:jc w:val="center"/>
              <w:rPr>
                <w:rFonts w:eastAsia="Times New Roman" w:cs="Times New Roman"/>
                <w:bCs/>
                <w:color w:val="FF0000"/>
                <w:sz w:val="22"/>
                <w:szCs w:val="22"/>
                <w:lang w:eastAsia="fr-BE"/>
              </w:rPr>
            </w:pPr>
            <w:r w:rsidRPr="00160EC7">
              <w:rPr>
                <w:rFonts w:eastAsia="Times New Roman" w:cs="Times New Roman"/>
                <w:bCs/>
                <w:color w:val="FF0000"/>
                <w:sz w:val="22"/>
                <w:szCs w:val="22"/>
                <w:lang w:eastAsia="fr-BE"/>
              </w:rPr>
              <w:t>14870</w:t>
            </w:r>
          </w:p>
        </w:tc>
        <w:tc>
          <w:tcPr>
            <w:tcW w:w="1140" w:type="dxa"/>
            <w:tcBorders>
              <w:top w:val="nil"/>
              <w:left w:val="nil"/>
              <w:bottom w:val="single" w:sz="4" w:space="0" w:color="auto"/>
              <w:right w:val="single" w:sz="8" w:space="0" w:color="auto"/>
            </w:tcBorders>
            <w:shd w:val="clear" w:color="auto" w:fill="auto"/>
            <w:noWrap/>
            <w:vAlign w:val="bottom"/>
            <w:hideMark/>
          </w:tcPr>
          <w:p w14:paraId="63AA62DB" w14:textId="77777777" w:rsidR="001943B6" w:rsidRPr="00160EC7" w:rsidRDefault="001943B6" w:rsidP="001943B6">
            <w:pPr>
              <w:jc w:val="center"/>
              <w:rPr>
                <w:rFonts w:eastAsia="Times New Roman" w:cs="Times New Roman"/>
                <w:bCs/>
                <w:color w:val="FF0000"/>
                <w:sz w:val="22"/>
                <w:szCs w:val="22"/>
                <w:lang w:eastAsia="fr-BE"/>
              </w:rPr>
            </w:pPr>
            <w:r w:rsidRPr="00160EC7">
              <w:rPr>
                <w:rFonts w:eastAsia="Times New Roman" w:cs="Times New Roman"/>
                <w:bCs/>
                <w:color w:val="FF0000"/>
                <w:sz w:val="22"/>
                <w:szCs w:val="22"/>
                <w:lang w:eastAsia="fr-BE"/>
              </w:rPr>
              <w:t>18,0%</w:t>
            </w:r>
          </w:p>
        </w:tc>
      </w:tr>
      <w:tr w:rsidR="001943B6" w:rsidRPr="00160EC7" w14:paraId="6B7EE9CE" w14:textId="77777777" w:rsidTr="001943B6">
        <w:trPr>
          <w:trHeight w:val="300"/>
        </w:trPr>
        <w:tc>
          <w:tcPr>
            <w:tcW w:w="6807" w:type="dxa"/>
            <w:tcBorders>
              <w:top w:val="nil"/>
              <w:left w:val="single" w:sz="8" w:space="0" w:color="auto"/>
              <w:bottom w:val="nil"/>
              <w:right w:val="nil"/>
            </w:tcBorders>
            <w:shd w:val="clear" w:color="auto" w:fill="auto"/>
            <w:noWrap/>
            <w:vAlign w:val="bottom"/>
            <w:hideMark/>
          </w:tcPr>
          <w:p w14:paraId="6D9D500C" w14:textId="77777777" w:rsidR="001943B6" w:rsidRPr="009952BF" w:rsidRDefault="001943B6" w:rsidP="001943B6">
            <w:pPr>
              <w:rPr>
                <w:rFonts w:eastAsia="Times New Roman" w:cs="Times New Roman"/>
                <w:bCs/>
                <w:color w:val="D26900"/>
                <w:sz w:val="22"/>
                <w:szCs w:val="22"/>
                <w:lang w:eastAsia="fr-BE"/>
              </w:rPr>
            </w:pPr>
            <w:r w:rsidRPr="009952BF">
              <w:rPr>
                <w:rFonts w:eastAsia="Times New Roman" w:cs="Times New Roman"/>
                <w:bCs/>
                <w:color w:val="D26900"/>
                <w:sz w:val="22"/>
                <w:szCs w:val="22"/>
                <w:lang w:eastAsia="fr-BE"/>
              </w:rPr>
              <w:t>Orange - remplacement suggéré et impératif en cas de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4714DC90" w14:textId="77777777" w:rsidR="001943B6" w:rsidRPr="009952BF" w:rsidRDefault="001943B6" w:rsidP="001943B6">
            <w:pPr>
              <w:jc w:val="center"/>
              <w:rPr>
                <w:rFonts w:eastAsia="Times New Roman" w:cs="Times New Roman"/>
                <w:bCs/>
                <w:color w:val="D26900"/>
                <w:sz w:val="22"/>
                <w:szCs w:val="22"/>
                <w:lang w:eastAsia="fr-BE"/>
              </w:rPr>
            </w:pPr>
            <w:r w:rsidRPr="009952BF">
              <w:rPr>
                <w:rFonts w:eastAsia="Times New Roman" w:cs="Times New Roman"/>
                <w:bCs/>
                <w:color w:val="D26900"/>
                <w:sz w:val="22"/>
                <w:szCs w:val="22"/>
                <w:lang w:eastAsia="fr-BE"/>
              </w:rPr>
              <w:t>2555</w:t>
            </w:r>
          </w:p>
        </w:tc>
        <w:tc>
          <w:tcPr>
            <w:tcW w:w="1140" w:type="dxa"/>
            <w:tcBorders>
              <w:top w:val="nil"/>
              <w:left w:val="nil"/>
              <w:bottom w:val="single" w:sz="4" w:space="0" w:color="auto"/>
              <w:right w:val="single" w:sz="8" w:space="0" w:color="auto"/>
            </w:tcBorders>
            <w:shd w:val="clear" w:color="auto" w:fill="auto"/>
            <w:noWrap/>
            <w:vAlign w:val="bottom"/>
            <w:hideMark/>
          </w:tcPr>
          <w:p w14:paraId="065E5210" w14:textId="77777777" w:rsidR="001943B6" w:rsidRPr="009952BF" w:rsidRDefault="001943B6" w:rsidP="001943B6">
            <w:pPr>
              <w:jc w:val="center"/>
              <w:rPr>
                <w:rFonts w:eastAsia="Times New Roman" w:cs="Times New Roman"/>
                <w:bCs/>
                <w:color w:val="D26900"/>
                <w:sz w:val="22"/>
                <w:szCs w:val="22"/>
                <w:lang w:eastAsia="fr-BE"/>
              </w:rPr>
            </w:pPr>
            <w:r w:rsidRPr="009952BF">
              <w:rPr>
                <w:rFonts w:eastAsia="Times New Roman" w:cs="Times New Roman"/>
                <w:bCs/>
                <w:color w:val="D26900"/>
                <w:sz w:val="22"/>
                <w:szCs w:val="22"/>
                <w:lang w:eastAsia="fr-BE"/>
              </w:rPr>
              <w:t>3,1%</w:t>
            </w:r>
          </w:p>
        </w:tc>
      </w:tr>
      <w:tr w:rsidR="001943B6" w:rsidRPr="00160EC7" w14:paraId="1D911EFA" w14:textId="77777777" w:rsidTr="001943B6">
        <w:trPr>
          <w:trHeight w:val="300"/>
        </w:trPr>
        <w:tc>
          <w:tcPr>
            <w:tcW w:w="6807" w:type="dxa"/>
            <w:tcBorders>
              <w:top w:val="nil"/>
              <w:left w:val="single" w:sz="8" w:space="0" w:color="auto"/>
              <w:bottom w:val="nil"/>
              <w:right w:val="nil"/>
            </w:tcBorders>
            <w:shd w:val="clear" w:color="auto" w:fill="auto"/>
            <w:noWrap/>
            <w:vAlign w:val="bottom"/>
            <w:hideMark/>
          </w:tcPr>
          <w:p w14:paraId="7EDC744D" w14:textId="77777777" w:rsidR="001943B6" w:rsidRPr="00160EC7" w:rsidRDefault="001943B6" w:rsidP="001943B6">
            <w:pP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Orange/bleu - remplacement suggéré si travaux en voirie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6A66A089" w14:textId="77777777" w:rsidR="001943B6" w:rsidRPr="00160EC7" w:rsidRDefault="001943B6" w:rsidP="001943B6">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11175</w:t>
            </w:r>
          </w:p>
        </w:tc>
        <w:tc>
          <w:tcPr>
            <w:tcW w:w="1140" w:type="dxa"/>
            <w:tcBorders>
              <w:top w:val="nil"/>
              <w:left w:val="nil"/>
              <w:bottom w:val="single" w:sz="4" w:space="0" w:color="auto"/>
              <w:right w:val="single" w:sz="8" w:space="0" w:color="auto"/>
            </w:tcBorders>
            <w:shd w:val="clear" w:color="auto" w:fill="auto"/>
            <w:noWrap/>
            <w:vAlign w:val="bottom"/>
            <w:hideMark/>
          </w:tcPr>
          <w:p w14:paraId="7E299DA1" w14:textId="77777777" w:rsidR="001943B6" w:rsidRPr="00160EC7" w:rsidRDefault="001943B6" w:rsidP="001943B6">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13,6%</w:t>
            </w:r>
          </w:p>
        </w:tc>
      </w:tr>
      <w:tr w:rsidR="001943B6" w:rsidRPr="00160EC7" w14:paraId="1E654170" w14:textId="77777777" w:rsidTr="001943B6">
        <w:trPr>
          <w:trHeight w:val="300"/>
        </w:trPr>
        <w:tc>
          <w:tcPr>
            <w:tcW w:w="6807" w:type="dxa"/>
            <w:tcBorders>
              <w:top w:val="nil"/>
              <w:left w:val="single" w:sz="8" w:space="0" w:color="auto"/>
              <w:bottom w:val="nil"/>
              <w:right w:val="nil"/>
            </w:tcBorders>
            <w:shd w:val="clear" w:color="auto" w:fill="auto"/>
            <w:noWrap/>
            <w:vAlign w:val="bottom"/>
            <w:hideMark/>
          </w:tcPr>
          <w:p w14:paraId="635E2F77" w14:textId="77777777" w:rsidR="001943B6" w:rsidRPr="00160EC7" w:rsidRDefault="001943B6" w:rsidP="001943B6">
            <w:pPr>
              <w:rPr>
                <w:rFonts w:eastAsia="Times New Roman" w:cs="Times New Roman"/>
                <w:bCs/>
                <w:color w:val="3894F9" w:themeColor="accent4" w:themeShade="BF"/>
                <w:sz w:val="22"/>
                <w:szCs w:val="22"/>
                <w:lang w:eastAsia="fr-BE"/>
              </w:rPr>
            </w:pPr>
            <w:r w:rsidRPr="00160EC7">
              <w:rPr>
                <w:rFonts w:eastAsia="Times New Roman" w:cs="Times New Roman"/>
                <w:bCs/>
                <w:color w:val="3894F9" w:themeColor="accent4" w:themeShade="BF"/>
                <w:sz w:val="22"/>
                <w:szCs w:val="22"/>
                <w:lang w:eastAsia="fr-BE"/>
              </w:rPr>
              <w:t>Bleu : Pas de remplacement à prévoir :</w:t>
            </w:r>
          </w:p>
        </w:tc>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2F4FCF7C" w14:textId="77777777" w:rsidR="001943B6" w:rsidRPr="00160EC7" w:rsidRDefault="001943B6" w:rsidP="001943B6">
            <w:pPr>
              <w:jc w:val="center"/>
              <w:rPr>
                <w:rFonts w:eastAsia="Times New Roman" w:cs="Times New Roman"/>
                <w:bCs/>
                <w:color w:val="3894F9" w:themeColor="accent4" w:themeShade="BF"/>
                <w:sz w:val="22"/>
                <w:szCs w:val="22"/>
                <w:lang w:eastAsia="fr-BE"/>
              </w:rPr>
            </w:pPr>
            <w:r w:rsidRPr="00160EC7">
              <w:rPr>
                <w:rFonts w:eastAsia="Times New Roman" w:cs="Times New Roman"/>
                <w:bCs/>
                <w:color w:val="3894F9" w:themeColor="accent4" w:themeShade="BF"/>
                <w:sz w:val="22"/>
                <w:szCs w:val="22"/>
                <w:lang w:eastAsia="fr-BE"/>
              </w:rPr>
              <w:t>53790</w:t>
            </w:r>
          </w:p>
        </w:tc>
        <w:tc>
          <w:tcPr>
            <w:tcW w:w="1140" w:type="dxa"/>
            <w:tcBorders>
              <w:top w:val="nil"/>
              <w:left w:val="nil"/>
              <w:bottom w:val="single" w:sz="4" w:space="0" w:color="auto"/>
              <w:right w:val="single" w:sz="8" w:space="0" w:color="auto"/>
            </w:tcBorders>
            <w:shd w:val="clear" w:color="auto" w:fill="auto"/>
            <w:noWrap/>
            <w:vAlign w:val="bottom"/>
            <w:hideMark/>
          </w:tcPr>
          <w:p w14:paraId="23D78710" w14:textId="77777777" w:rsidR="001943B6" w:rsidRPr="00160EC7" w:rsidRDefault="001943B6" w:rsidP="001943B6">
            <w:pPr>
              <w:jc w:val="center"/>
              <w:rPr>
                <w:rFonts w:eastAsia="Times New Roman" w:cs="Times New Roman"/>
                <w:bCs/>
                <w:color w:val="3894F9" w:themeColor="accent4" w:themeShade="BF"/>
                <w:sz w:val="22"/>
                <w:szCs w:val="22"/>
                <w:lang w:eastAsia="fr-BE"/>
              </w:rPr>
            </w:pPr>
            <w:r w:rsidRPr="00160EC7">
              <w:rPr>
                <w:rFonts w:eastAsia="Times New Roman" w:cs="Times New Roman"/>
                <w:bCs/>
                <w:color w:val="3894F9" w:themeColor="accent4" w:themeShade="BF"/>
                <w:sz w:val="22"/>
                <w:szCs w:val="22"/>
                <w:lang w:eastAsia="fr-BE"/>
              </w:rPr>
              <w:t>65,3%</w:t>
            </w:r>
          </w:p>
        </w:tc>
      </w:tr>
      <w:tr w:rsidR="001943B6" w:rsidRPr="00160EC7" w14:paraId="5327F7BA" w14:textId="77777777" w:rsidTr="001943B6">
        <w:trPr>
          <w:trHeight w:val="315"/>
        </w:trPr>
        <w:tc>
          <w:tcPr>
            <w:tcW w:w="6807" w:type="dxa"/>
            <w:tcBorders>
              <w:top w:val="nil"/>
              <w:left w:val="single" w:sz="8" w:space="0" w:color="auto"/>
              <w:bottom w:val="single" w:sz="8" w:space="0" w:color="auto"/>
              <w:right w:val="nil"/>
            </w:tcBorders>
            <w:shd w:val="clear" w:color="auto" w:fill="auto"/>
            <w:noWrap/>
            <w:vAlign w:val="bottom"/>
            <w:hideMark/>
          </w:tcPr>
          <w:p w14:paraId="2D8C2A40" w14:textId="77777777" w:rsidR="001943B6" w:rsidRPr="00160EC7" w:rsidRDefault="001943B6" w:rsidP="001943B6">
            <w:pPr>
              <w:jc w:val="right"/>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TOTAL CONDUITES :</w:t>
            </w:r>
          </w:p>
        </w:tc>
        <w:tc>
          <w:tcPr>
            <w:tcW w:w="1033" w:type="dxa"/>
            <w:tcBorders>
              <w:top w:val="nil"/>
              <w:left w:val="single" w:sz="4" w:space="0" w:color="auto"/>
              <w:bottom w:val="single" w:sz="8" w:space="0" w:color="auto"/>
              <w:right w:val="single" w:sz="4" w:space="0" w:color="auto"/>
            </w:tcBorders>
            <w:shd w:val="clear" w:color="auto" w:fill="auto"/>
            <w:noWrap/>
            <w:vAlign w:val="bottom"/>
            <w:hideMark/>
          </w:tcPr>
          <w:p w14:paraId="753D9471" w14:textId="77777777" w:rsidR="001943B6" w:rsidRPr="00160EC7" w:rsidRDefault="001943B6" w:rsidP="001943B6">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82390</w:t>
            </w:r>
          </w:p>
        </w:tc>
        <w:tc>
          <w:tcPr>
            <w:tcW w:w="1140" w:type="dxa"/>
            <w:tcBorders>
              <w:top w:val="nil"/>
              <w:left w:val="nil"/>
              <w:bottom w:val="single" w:sz="8" w:space="0" w:color="auto"/>
              <w:right w:val="single" w:sz="8" w:space="0" w:color="auto"/>
            </w:tcBorders>
            <w:shd w:val="clear" w:color="auto" w:fill="auto"/>
            <w:noWrap/>
            <w:vAlign w:val="bottom"/>
            <w:hideMark/>
          </w:tcPr>
          <w:p w14:paraId="56749FEC" w14:textId="77777777" w:rsidR="001943B6" w:rsidRPr="00160EC7" w:rsidRDefault="001943B6" w:rsidP="001943B6">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100,0%</w:t>
            </w:r>
          </w:p>
        </w:tc>
      </w:tr>
    </w:tbl>
    <w:p w14:paraId="3F576FFD" w14:textId="77777777" w:rsidR="001943B6" w:rsidRPr="00160EC7" w:rsidRDefault="001943B6" w:rsidP="0042015E"/>
    <w:tbl>
      <w:tblPr>
        <w:tblW w:w="8980" w:type="dxa"/>
        <w:tblCellMar>
          <w:left w:w="70" w:type="dxa"/>
          <w:right w:w="70" w:type="dxa"/>
        </w:tblCellMar>
        <w:tblLook w:val="04A0" w:firstRow="1" w:lastRow="0" w:firstColumn="1" w:lastColumn="0" w:noHBand="0" w:noVBand="1"/>
      </w:tblPr>
      <w:tblGrid>
        <w:gridCol w:w="6807"/>
        <w:gridCol w:w="2173"/>
      </w:tblGrid>
      <w:tr w:rsidR="007374BC" w:rsidRPr="00160EC7" w14:paraId="1F8D10C5" w14:textId="77777777" w:rsidTr="00A06A41">
        <w:trPr>
          <w:trHeight w:val="315"/>
        </w:trPr>
        <w:tc>
          <w:tcPr>
            <w:tcW w:w="898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8701973" w14:textId="484AF890" w:rsidR="007374BC" w:rsidRPr="00160EC7" w:rsidRDefault="007374BC" w:rsidP="00A06A41">
            <w:pPr>
              <w:jc w:val="center"/>
              <w:rPr>
                <w:rFonts w:eastAsia="Times New Roman" w:cs="Times New Roman"/>
                <w:bCs/>
                <w:color w:val="000000"/>
                <w:lang w:eastAsia="fr-BE"/>
              </w:rPr>
            </w:pPr>
            <w:r w:rsidRPr="00160EC7">
              <w:rPr>
                <w:rFonts w:eastAsia="Times New Roman" w:cs="Times New Roman"/>
                <w:bCs/>
                <w:color w:val="000000"/>
                <w:lang w:eastAsia="fr-BE"/>
              </w:rPr>
              <w:t xml:space="preserve">TOTAL GENERAL </w:t>
            </w:r>
            <w:r w:rsidR="001D12E1">
              <w:rPr>
                <w:rFonts w:eastAsia="Times New Roman" w:cs="Times New Roman"/>
                <w:bCs/>
                <w:color w:val="000000"/>
                <w:lang w:eastAsia="fr-BE"/>
              </w:rPr>
              <w:t>–</w:t>
            </w:r>
            <w:r w:rsidRPr="00160EC7">
              <w:rPr>
                <w:rFonts w:eastAsia="Times New Roman" w:cs="Times New Roman"/>
                <w:bCs/>
                <w:color w:val="000000"/>
                <w:lang w:eastAsia="fr-BE"/>
              </w:rPr>
              <w:t xml:space="preserve"> VOIRIE</w:t>
            </w:r>
            <w:r w:rsidR="001D12E1">
              <w:rPr>
                <w:rFonts w:eastAsia="Times New Roman" w:cs="Times New Roman"/>
                <w:bCs/>
                <w:color w:val="000000"/>
                <w:lang w:eastAsia="fr-BE"/>
              </w:rPr>
              <w:t xml:space="preserve"> </w:t>
            </w:r>
            <w:r w:rsidRPr="00160EC7">
              <w:rPr>
                <w:rFonts w:eastAsia="Times New Roman" w:cs="Times New Roman"/>
                <w:bCs/>
                <w:color w:val="000000"/>
                <w:lang w:eastAsia="fr-BE"/>
              </w:rPr>
              <w:t>:</w:t>
            </w:r>
          </w:p>
        </w:tc>
      </w:tr>
      <w:tr w:rsidR="00160EC7" w:rsidRPr="00160EC7" w14:paraId="539C6ABC" w14:textId="77777777" w:rsidTr="00A06A41">
        <w:trPr>
          <w:trHeight w:val="300"/>
        </w:trPr>
        <w:tc>
          <w:tcPr>
            <w:tcW w:w="6807" w:type="dxa"/>
            <w:tcBorders>
              <w:top w:val="nil"/>
              <w:left w:val="single" w:sz="8" w:space="0" w:color="auto"/>
              <w:bottom w:val="single" w:sz="4" w:space="0" w:color="auto"/>
              <w:right w:val="nil"/>
            </w:tcBorders>
            <w:shd w:val="clear" w:color="auto" w:fill="auto"/>
            <w:noWrap/>
            <w:vAlign w:val="bottom"/>
          </w:tcPr>
          <w:p w14:paraId="01C90DB1" w14:textId="77777777" w:rsidR="00160EC7" w:rsidRPr="00160EC7" w:rsidRDefault="00160EC7" w:rsidP="00A06A41">
            <w:pPr>
              <w:rPr>
                <w:rFonts w:eastAsia="Times New Roman" w:cs="Times New Roman"/>
                <w:bCs/>
                <w:sz w:val="22"/>
                <w:szCs w:val="22"/>
                <w:lang w:eastAsia="fr-BE"/>
              </w:rPr>
            </w:pPr>
            <w:r w:rsidRPr="00160EC7">
              <w:rPr>
                <w:rFonts w:eastAsia="Times New Roman" w:cs="Times New Roman"/>
                <w:bCs/>
                <w:sz w:val="22"/>
                <w:szCs w:val="22"/>
                <w:lang w:eastAsia="fr-BE"/>
              </w:rPr>
              <w:t>Total général réfection voiries en lien avec réseau d’eau</w:t>
            </w:r>
          </w:p>
        </w:tc>
        <w:tc>
          <w:tcPr>
            <w:tcW w:w="2173" w:type="dxa"/>
            <w:tcBorders>
              <w:top w:val="nil"/>
              <w:left w:val="single" w:sz="4" w:space="0" w:color="auto"/>
              <w:bottom w:val="single" w:sz="4" w:space="0" w:color="auto"/>
              <w:right w:val="single" w:sz="8" w:space="0" w:color="auto"/>
            </w:tcBorders>
            <w:shd w:val="clear" w:color="auto" w:fill="auto"/>
            <w:noWrap/>
            <w:vAlign w:val="bottom"/>
            <w:hideMark/>
          </w:tcPr>
          <w:p w14:paraId="191EF4A7" w14:textId="77777777" w:rsidR="00160EC7" w:rsidRPr="00160EC7" w:rsidRDefault="00160EC7" w:rsidP="00A06A41">
            <w:pPr>
              <w:jc w:val="center"/>
              <w:rPr>
                <w:rFonts w:eastAsia="Times New Roman" w:cs="Times New Roman"/>
                <w:bCs/>
                <w:sz w:val="22"/>
                <w:szCs w:val="22"/>
                <w:lang w:eastAsia="fr-BE"/>
              </w:rPr>
            </w:pPr>
            <w:r w:rsidRPr="00160EC7">
              <w:rPr>
                <w:rFonts w:eastAsia="Times New Roman" w:cs="Times New Roman"/>
                <w:bCs/>
                <w:sz w:val="22"/>
                <w:szCs w:val="22"/>
                <w:lang w:eastAsia="fr-BE"/>
              </w:rPr>
              <w:t>2.474.460</w:t>
            </w:r>
          </w:p>
        </w:tc>
      </w:tr>
    </w:tbl>
    <w:p w14:paraId="32B78464" w14:textId="77777777" w:rsidR="001943B6" w:rsidRPr="00160EC7" w:rsidRDefault="001943B6" w:rsidP="0042015E"/>
    <w:p w14:paraId="455EBEDA" w14:textId="49A83803" w:rsidR="00AF609D" w:rsidRPr="001D12E1" w:rsidRDefault="00AF609D" w:rsidP="0042015E">
      <w:pPr>
        <w:rPr>
          <w:b/>
        </w:rPr>
      </w:pPr>
      <w:r w:rsidRPr="00160EC7">
        <w:t xml:space="preserve">Le cout des travaux pour le remplacement des conduites est estimé </w:t>
      </w:r>
      <w:r w:rsidR="00F033C7">
        <w:t xml:space="preserve">en moyenne </w:t>
      </w:r>
      <w:r w:rsidRPr="00160EC7">
        <w:t xml:space="preserve">à environ </w:t>
      </w:r>
      <w:r w:rsidRPr="001D12E1">
        <w:rPr>
          <w:b/>
        </w:rPr>
        <w:t xml:space="preserve">100 euros/mc. </w:t>
      </w:r>
    </w:p>
    <w:p w14:paraId="5ECC98D2" w14:textId="77777777" w:rsidR="00AF609D" w:rsidRPr="00160EC7" w:rsidRDefault="00AF609D" w:rsidP="0042015E"/>
    <w:p w14:paraId="6A0F9225" w14:textId="77777777" w:rsidR="00AF609D" w:rsidRPr="00160EC7" w:rsidRDefault="00AF609D" w:rsidP="0042015E">
      <w:r w:rsidRPr="00160EC7">
        <w:t xml:space="preserve">Les coûts se répartiraient donc de la manière suivante : </w:t>
      </w:r>
    </w:p>
    <w:p w14:paraId="726677D2" w14:textId="77777777" w:rsidR="00AF609D" w:rsidRPr="00160EC7" w:rsidRDefault="00AF609D" w:rsidP="0042015E"/>
    <w:tbl>
      <w:tblPr>
        <w:tblW w:w="9771" w:type="dxa"/>
        <w:tblCellMar>
          <w:left w:w="70" w:type="dxa"/>
          <w:right w:w="70" w:type="dxa"/>
        </w:tblCellMar>
        <w:tblLook w:val="04A0" w:firstRow="1" w:lastRow="0" w:firstColumn="1" w:lastColumn="0" w:noHBand="0" w:noVBand="1"/>
      </w:tblPr>
      <w:tblGrid>
        <w:gridCol w:w="6750"/>
        <w:gridCol w:w="1025"/>
        <w:gridCol w:w="1131"/>
        <w:gridCol w:w="1131"/>
      </w:tblGrid>
      <w:tr w:rsidR="00AF609D" w:rsidRPr="00160EC7" w14:paraId="29715F20" w14:textId="77777777" w:rsidTr="009952BF">
        <w:trPr>
          <w:trHeight w:val="315"/>
        </w:trPr>
        <w:tc>
          <w:tcPr>
            <w:tcW w:w="8906"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00FA015" w14:textId="77777777" w:rsidR="00AF609D" w:rsidRPr="00160EC7" w:rsidRDefault="00AF609D" w:rsidP="00015CB8">
            <w:pPr>
              <w:jc w:val="center"/>
              <w:rPr>
                <w:rFonts w:eastAsia="Times New Roman" w:cs="Times New Roman"/>
                <w:bCs/>
                <w:color w:val="000000"/>
                <w:lang w:eastAsia="fr-BE"/>
              </w:rPr>
            </w:pPr>
            <w:r w:rsidRPr="00160EC7">
              <w:rPr>
                <w:rFonts w:eastAsia="Times New Roman" w:cs="Times New Roman"/>
                <w:bCs/>
                <w:color w:val="000000"/>
                <w:lang w:eastAsia="fr-BE"/>
              </w:rPr>
              <w:t>TOTAL GENERAL :</w:t>
            </w:r>
          </w:p>
        </w:tc>
        <w:tc>
          <w:tcPr>
            <w:tcW w:w="865" w:type="dxa"/>
            <w:tcBorders>
              <w:top w:val="single" w:sz="8" w:space="0" w:color="auto"/>
              <w:left w:val="single" w:sz="8" w:space="0" w:color="auto"/>
              <w:bottom w:val="single" w:sz="4" w:space="0" w:color="auto"/>
              <w:right w:val="single" w:sz="8" w:space="0" w:color="000000"/>
            </w:tcBorders>
            <w:shd w:val="clear" w:color="auto" w:fill="auto"/>
          </w:tcPr>
          <w:p w14:paraId="527D3BF1" w14:textId="77777777" w:rsidR="00AF609D" w:rsidRPr="00160EC7" w:rsidRDefault="00AF609D" w:rsidP="00015CB8">
            <w:pPr>
              <w:jc w:val="center"/>
              <w:rPr>
                <w:rFonts w:eastAsia="Times New Roman" w:cs="Times New Roman"/>
                <w:bCs/>
                <w:color w:val="000000"/>
                <w:lang w:eastAsia="fr-BE"/>
              </w:rPr>
            </w:pPr>
          </w:p>
        </w:tc>
      </w:tr>
      <w:tr w:rsidR="00AF609D" w:rsidRPr="00160EC7" w14:paraId="0FC1D5A9" w14:textId="77777777" w:rsidTr="009952BF">
        <w:trPr>
          <w:trHeight w:val="300"/>
        </w:trPr>
        <w:tc>
          <w:tcPr>
            <w:tcW w:w="6750" w:type="dxa"/>
            <w:tcBorders>
              <w:top w:val="nil"/>
              <w:left w:val="single" w:sz="8" w:space="0" w:color="auto"/>
              <w:bottom w:val="nil"/>
              <w:right w:val="nil"/>
            </w:tcBorders>
            <w:shd w:val="clear" w:color="auto" w:fill="auto"/>
            <w:noWrap/>
            <w:vAlign w:val="bottom"/>
            <w:hideMark/>
          </w:tcPr>
          <w:p w14:paraId="7D5B088B" w14:textId="77777777" w:rsidR="00AF609D" w:rsidRPr="00160EC7" w:rsidRDefault="00AF609D" w:rsidP="00015CB8">
            <w:pP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 </w:t>
            </w:r>
          </w:p>
        </w:tc>
        <w:tc>
          <w:tcPr>
            <w:tcW w:w="1025" w:type="dxa"/>
            <w:tcBorders>
              <w:top w:val="nil"/>
              <w:left w:val="single" w:sz="4" w:space="0" w:color="auto"/>
              <w:bottom w:val="single" w:sz="4" w:space="0" w:color="auto"/>
              <w:right w:val="single" w:sz="4" w:space="0" w:color="auto"/>
            </w:tcBorders>
            <w:shd w:val="clear" w:color="auto" w:fill="auto"/>
            <w:noWrap/>
            <w:vAlign w:val="bottom"/>
            <w:hideMark/>
          </w:tcPr>
          <w:p w14:paraId="2863A5FF" w14:textId="77777777" w:rsidR="00AF609D" w:rsidRPr="00160EC7" w:rsidRDefault="00AF609D" w:rsidP="00015CB8">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Long. est. :</w:t>
            </w:r>
          </w:p>
        </w:tc>
        <w:tc>
          <w:tcPr>
            <w:tcW w:w="1131" w:type="dxa"/>
            <w:tcBorders>
              <w:top w:val="nil"/>
              <w:left w:val="nil"/>
              <w:bottom w:val="single" w:sz="4" w:space="0" w:color="auto"/>
              <w:right w:val="single" w:sz="8" w:space="0" w:color="auto"/>
            </w:tcBorders>
            <w:shd w:val="clear" w:color="auto" w:fill="auto"/>
            <w:noWrap/>
            <w:vAlign w:val="bottom"/>
            <w:hideMark/>
          </w:tcPr>
          <w:p w14:paraId="11E3F7E3" w14:textId="77777777" w:rsidR="00AF609D" w:rsidRPr="00160EC7" w:rsidRDefault="00AF609D" w:rsidP="00015CB8">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Long. en % :</w:t>
            </w:r>
          </w:p>
        </w:tc>
        <w:tc>
          <w:tcPr>
            <w:tcW w:w="865" w:type="dxa"/>
            <w:tcBorders>
              <w:top w:val="nil"/>
              <w:left w:val="nil"/>
              <w:bottom w:val="single" w:sz="4" w:space="0" w:color="auto"/>
              <w:right w:val="single" w:sz="8" w:space="0" w:color="auto"/>
            </w:tcBorders>
            <w:shd w:val="clear" w:color="auto" w:fill="auto"/>
          </w:tcPr>
          <w:p w14:paraId="71A9878B" w14:textId="77777777" w:rsidR="00AF609D" w:rsidRPr="00160EC7" w:rsidRDefault="00AF609D" w:rsidP="00015CB8">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Coût/€</w:t>
            </w:r>
          </w:p>
        </w:tc>
      </w:tr>
      <w:tr w:rsidR="00AF609D" w:rsidRPr="00160EC7" w14:paraId="73E3539F" w14:textId="77777777" w:rsidTr="009952BF">
        <w:trPr>
          <w:trHeight w:val="300"/>
        </w:trPr>
        <w:tc>
          <w:tcPr>
            <w:tcW w:w="6750" w:type="dxa"/>
            <w:tcBorders>
              <w:top w:val="nil"/>
              <w:left w:val="single" w:sz="8" w:space="0" w:color="auto"/>
              <w:bottom w:val="nil"/>
              <w:right w:val="nil"/>
            </w:tcBorders>
            <w:shd w:val="clear" w:color="auto" w:fill="auto"/>
            <w:noWrap/>
            <w:vAlign w:val="bottom"/>
            <w:hideMark/>
          </w:tcPr>
          <w:p w14:paraId="1A2E791B" w14:textId="77777777" w:rsidR="00AF609D" w:rsidRPr="00160EC7" w:rsidRDefault="00AF609D" w:rsidP="00015CB8">
            <w:pPr>
              <w:rPr>
                <w:rFonts w:eastAsia="Times New Roman" w:cs="Times New Roman"/>
                <w:bCs/>
                <w:color w:val="FF0000"/>
                <w:sz w:val="22"/>
                <w:szCs w:val="22"/>
                <w:lang w:eastAsia="fr-BE"/>
              </w:rPr>
            </w:pPr>
            <w:r w:rsidRPr="00160EC7">
              <w:rPr>
                <w:rFonts w:eastAsia="Times New Roman" w:cs="Times New Roman"/>
                <w:bCs/>
                <w:color w:val="FF0000"/>
                <w:sz w:val="22"/>
                <w:szCs w:val="22"/>
                <w:lang w:eastAsia="fr-BE"/>
              </w:rPr>
              <w:t>Rouge (essentiellement vieille fonte) à remplacer en urgence :</w:t>
            </w:r>
          </w:p>
        </w:tc>
        <w:tc>
          <w:tcPr>
            <w:tcW w:w="1025" w:type="dxa"/>
            <w:tcBorders>
              <w:top w:val="nil"/>
              <w:left w:val="single" w:sz="4" w:space="0" w:color="auto"/>
              <w:bottom w:val="single" w:sz="4" w:space="0" w:color="auto"/>
              <w:right w:val="single" w:sz="4" w:space="0" w:color="auto"/>
            </w:tcBorders>
            <w:shd w:val="clear" w:color="auto" w:fill="auto"/>
            <w:noWrap/>
            <w:vAlign w:val="bottom"/>
            <w:hideMark/>
          </w:tcPr>
          <w:p w14:paraId="03E8C9F1" w14:textId="77777777" w:rsidR="00AF609D" w:rsidRPr="00160EC7" w:rsidRDefault="00AF609D" w:rsidP="00015CB8">
            <w:pPr>
              <w:jc w:val="center"/>
              <w:rPr>
                <w:rFonts w:eastAsia="Times New Roman" w:cs="Times New Roman"/>
                <w:bCs/>
                <w:color w:val="FF0000"/>
                <w:sz w:val="22"/>
                <w:szCs w:val="22"/>
                <w:lang w:eastAsia="fr-BE"/>
              </w:rPr>
            </w:pPr>
            <w:r w:rsidRPr="00160EC7">
              <w:rPr>
                <w:rFonts w:eastAsia="Times New Roman" w:cs="Times New Roman"/>
                <w:bCs/>
                <w:color w:val="FF0000"/>
                <w:sz w:val="22"/>
                <w:szCs w:val="22"/>
                <w:lang w:eastAsia="fr-BE"/>
              </w:rPr>
              <w:t>14870</w:t>
            </w:r>
          </w:p>
        </w:tc>
        <w:tc>
          <w:tcPr>
            <w:tcW w:w="1131" w:type="dxa"/>
            <w:tcBorders>
              <w:top w:val="nil"/>
              <w:left w:val="nil"/>
              <w:bottom w:val="single" w:sz="4" w:space="0" w:color="auto"/>
              <w:right w:val="single" w:sz="8" w:space="0" w:color="auto"/>
            </w:tcBorders>
            <w:shd w:val="clear" w:color="auto" w:fill="auto"/>
            <w:noWrap/>
            <w:vAlign w:val="bottom"/>
            <w:hideMark/>
          </w:tcPr>
          <w:p w14:paraId="1497E0D2" w14:textId="77777777" w:rsidR="00AF609D" w:rsidRPr="00160EC7" w:rsidRDefault="00AF609D" w:rsidP="00015CB8">
            <w:pPr>
              <w:jc w:val="center"/>
              <w:rPr>
                <w:rFonts w:eastAsia="Times New Roman" w:cs="Times New Roman"/>
                <w:bCs/>
                <w:color w:val="FF0000"/>
                <w:sz w:val="22"/>
                <w:szCs w:val="22"/>
                <w:lang w:eastAsia="fr-BE"/>
              </w:rPr>
            </w:pPr>
            <w:r w:rsidRPr="00160EC7">
              <w:rPr>
                <w:rFonts w:eastAsia="Times New Roman" w:cs="Times New Roman"/>
                <w:bCs/>
                <w:color w:val="FF0000"/>
                <w:sz w:val="22"/>
                <w:szCs w:val="22"/>
                <w:lang w:eastAsia="fr-BE"/>
              </w:rPr>
              <w:t>18,0%</w:t>
            </w:r>
          </w:p>
        </w:tc>
        <w:tc>
          <w:tcPr>
            <w:tcW w:w="865" w:type="dxa"/>
            <w:tcBorders>
              <w:top w:val="nil"/>
              <w:left w:val="nil"/>
              <w:bottom w:val="single" w:sz="4" w:space="0" w:color="auto"/>
              <w:right w:val="single" w:sz="8" w:space="0" w:color="auto"/>
            </w:tcBorders>
            <w:shd w:val="clear" w:color="auto" w:fill="auto"/>
          </w:tcPr>
          <w:p w14:paraId="21988998" w14:textId="77777777" w:rsidR="00AF609D" w:rsidRPr="00160EC7" w:rsidRDefault="00AF609D" w:rsidP="00015CB8">
            <w:pPr>
              <w:jc w:val="center"/>
              <w:rPr>
                <w:rFonts w:eastAsia="Times New Roman" w:cs="Times New Roman"/>
                <w:bCs/>
                <w:color w:val="FF0000"/>
                <w:sz w:val="22"/>
                <w:szCs w:val="22"/>
                <w:lang w:eastAsia="fr-BE"/>
              </w:rPr>
            </w:pPr>
            <w:r w:rsidRPr="00160EC7">
              <w:rPr>
                <w:rFonts w:eastAsia="Times New Roman" w:cs="Times New Roman"/>
                <w:bCs/>
                <w:color w:val="FF0000"/>
                <w:sz w:val="22"/>
                <w:szCs w:val="22"/>
                <w:lang w:eastAsia="fr-BE"/>
              </w:rPr>
              <w:t>1.487.000</w:t>
            </w:r>
          </w:p>
        </w:tc>
      </w:tr>
      <w:tr w:rsidR="00AF609D" w:rsidRPr="00160EC7" w14:paraId="2F0893CD" w14:textId="77777777" w:rsidTr="009952BF">
        <w:trPr>
          <w:trHeight w:val="300"/>
        </w:trPr>
        <w:tc>
          <w:tcPr>
            <w:tcW w:w="6750" w:type="dxa"/>
            <w:tcBorders>
              <w:top w:val="nil"/>
              <w:left w:val="single" w:sz="8" w:space="0" w:color="auto"/>
              <w:bottom w:val="nil"/>
              <w:right w:val="nil"/>
            </w:tcBorders>
            <w:shd w:val="clear" w:color="auto" w:fill="auto"/>
            <w:noWrap/>
            <w:vAlign w:val="bottom"/>
            <w:hideMark/>
          </w:tcPr>
          <w:p w14:paraId="730BFEEF" w14:textId="77777777" w:rsidR="00AF609D" w:rsidRPr="009952BF" w:rsidRDefault="00AF609D" w:rsidP="00015CB8">
            <w:pPr>
              <w:rPr>
                <w:rFonts w:eastAsia="Times New Roman" w:cs="Times New Roman"/>
                <w:bCs/>
                <w:color w:val="D26900"/>
                <w:sz w:val="22"/>
                <w:szCs w:val="22"/>
                <w:lang w:eastAsia="fr-BE"/>
              </w:rPr>
            </w:pPr>
            <w:r w:rsidRPr="009952BF">
              <w:rPr>
                <w:rFonts w:eastAsia="Times New Roman" w:cs="Times New Roman"/>
                <w:bCs/>
                <w:color w:val="D26900"/>
                <w:sz w:val="22"/>
                <w:szCs w:val="22"/>
                <w:lang w:eastAsia="fr-BE"/>
              </w:rPr>
              <w:t>Orange - remplacement suggéré et impératif en cas de travaux en voirie :</w:t>
            </w:r>
          </w:p>
        </w:tc>
        <w:tc>
          <w:tcPr>
            <w:tcW w:w="1025" w:type="dxa"/>
            <w:tcBorders>
              <w:top w:val="nil"/>
              <w:left w:val="single" w:sz="4" w:space="0" w:color="auto"/>
              <w:bottom w:val="single" w:sz="4" w:space="0" w:color="auto"/>
              <w:right w:val="single" w:sz="4" w:space="0" w:color="auto"/>
            </w:tcBorders>
            <w:shd w:val="clear" w:color="auto" w:fill="auto"/>
            <w:noWrap/>
            <w:vAlign w:val="bottom"/>
            <w:hideMark/>
          </w:tcPr>
          <w:p w14:paraId="2E40008D" w14:textId="77777777" w:rsidR="00AF609D" w:rsidRPr="009952BF" w:rsidRDefault="00AF609D" w:rsidP="00015CB8">
            <w:pPr>
              <w:jc w:val="center"/>
              <w:rPr>
                <w:rFonts w:eastAsia="Times New Roman" w:cs="Times New Roman"/>
                <w:bCs/>
                <w:color w:val="D26900"/>
                <w:sz w:val="22"/>
                <w:szCs w:val="22"/>
                <w:lang w:eastAsia="fr-BE"/>
              </w:rPr>
            </w:pPr>
            <w:r w:rsidRPr="009952BF">
              <w:rPr>
                <w:rFonts w:eastAsia="Times New Roman" w:cs="Times New Roman"/>
                <w:bCs/>
                <w:color w:val="D26900"/>
                <w:sz w:val="22"/>
                <w:szCs w:val="22"/>
                <w:lang w:eastAsia="fr-BE"/>
              </w:rPr>
              <w:t>2555</w:t>
            </w:r>
          </w:p>
        </w:tc>
        <w:tc>
          <w:tcPr>
            <w:tcW w:w="1131" w:type="dxa"/>
            <w:tcBorders>
              <w:top w:val="nil"/>
              <w:left w:val="nil"/>
              <w:bottom w:val="single" w:sz="4" w:space="0" w:color="auto"/>
              <w:right w:val="single" w:sz="8" w:space="0" w:color="auto"/>
            </w:tcBorders>
            <w:shd w:val="clear" w:color="auto" w:fill="auto"/>
            <w:noWrap/>
            <w:vAlign w:val="bottom"/>
            <w:hideMark/>
          </w:tcPr>
          <w:p w14:paraId="6861E016" w14:textId="77777777" w:rsidR="00AF609D" w:rsidRPr="009952BF" w:rsidRDefault="00AF609D" w:rsidP="00015CB8">
            <w:pPr>
              <w:jc w:val="center"/>
              <w:rPr>
                <w:rFonts w:eastAsia="Times New Roman" w:cs="Times New Roman"/>
                <w:bCs/>
                <w:color w:val="D26900"/>
                <w:sz w:val="22"/>
                <w:szCs w:val="22"/>
                <w:lang w:eastAsia="fr-BE"/>
              </w:rPr>
            </w:pPr>
            <w:r w:rsidRPr="009952BF">
              <w:rPr>
                <w:rFonts w:eastAsia="Times New Roman" w:cs="Times New Roman"/>
                <w:bCs/>
                <w:color w:val="D26900"/>
                <w:sz w:val="22"/>
                <w:szCs w:val="22"/>
                <w:lang w:eastAsia="fr-BE"/>
              </w:rPr>
              <w:t>3,1%</w:t>
            </w:r>
          </w:p>
        </w:tc>
        <w:tc>
          <w:tcPr>
            <w:tcW w:w="865" w:type="dxa"/>
            <w:tcBorders>
              <w:top w:val="nil"/>
              <w:left w:val="nil"/>
              <w:bottom w:val="single" w:sz="4" w:space="0" w:color="auto"/>
              <w:right w:val="single" w:sz="8" w:space="0" w:color="auto"/>
            </w:tcBorders>
            <w:shd w:val="clear" w:color="auto" w:fill="auto"/>
          </w:tcPr>
          <w:p w14:paraId="0DDE950C" w14:textId="77777777" w:rsidR="00AF609D" w:rsidRPr="009952BF" w:rsidRDefault="00AF609D" w:rsidP="00015CB8">
            <w:pPr>
              <w:jc w:val="center"/>
              <w:rPr>
                <w:rFonts w:eastAsia="Times New Roman" w:cs="Times New Roman"/>
                <w:bCs/>
                <w:color w:val="D26900"/>
                <w:sz w:val="22"/>
                <w:szCs w:val="22"/>
                <w:lang w:eastAsia="fr-BE"/>
              </w:rPr>
            </w:pPr>
            <w:r w:rsidRPr="009952BF">
              <w:rPr>
                <w:rFonts w:eastAsia="Times New Roman" w:cs="Times New Roman"/>
                <w:bCs/>
                <w:color w:val="D26900"/>
                <w:sz w:val="22"/>
                <w:szCs w:val="22"/>
                <w:lang w:eastAsia="fr-BE"/>
              </w:rPr>
              <w:t>255.500</w:t>
            </w:r>
          </w:p>
        </w:tc>
      </w:tr>
      <w:tr w:rsidR="00AF609D" w:rsidRPr="00160EC7" w14:paraId="1EAEF34B" w14:textId="77777777" w:rsidTr="009952BF">
        <w:trPr>
          <w:trHeight w:val="300"/>
        </w:trPr>
        <w:tc>
          <w:tcPr>
            <w:tcW w:w="6750" w:type="dxa"/>
            <w:tcBorders>
              <w:top w:val="nil"/>
              <w:left w:val="single" w:sz="8" w:space="0" w:color="auto"/>
              <w:bottom w:val="nil"/>
              <w:right w:val="nil"/>
            </w:tcBorders>
            <w:shd w:val="clear" w:color="auto" w:fill="auto"/>
            <w:noWrap/>
            <w:vAlign w:val="bottom"/>
            <w:hideMark/>
          </w:tcPr>
          <w:p w14:paraId="771AD9EA" w14:textId="77777777" w:rsidR="00AF609D" w:rsidRPr="00160EC7" w:rsidRDefault="00AF609D" w:rsidP="00015CB8">
            <w:pP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Orange/bleu - remplacement suggéré si travaux en voirie :</w:t>
            </w:r>
          </w:p>
        </w:tc>
        <w:tc>
          <w:tcPr>
            <w:tcW w:w="1025" w:type="dxa"/>
            <w:tcBorders>
              <w:top w:val="nil"/>
              <w:left w:val="single" w:sz="4" w:space="0" w:color="auto"/>
              <w:bottom w:val="single" w:sz="4" w:space="0" w:color="auto"/>
              <w:right w:val="single" w:sz="4" w:space="0" w:color="auto"/>
            </w:tcBorders>
            <w:shd w:val="clear" w:color="auto" w:fill="auto"/>
            <w:noWrap/>
            <w:vAlign w:val="bottom"/>
            <w:hideMark/>
          </w:tcPr>
          <w:p w14:paraId="5C26D9EC" w14:textId="77777777" w:rsidR="00AF609D" w:rsidRPr="00160EC7" w:rsidRDefault="00AF609D" w:rsidP="00015CB8">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11175</w:t>
            </w:r>
          </w:p>
        </w:tc>
        <w:tc>
          <w:tcPr>
            <w:tcW w:w="1131" w:type="dxa"/>
            <w:tcBorders>
              <w:top w:val="nil"/>
              <w:left w:val="nil"/>
              <w:bottom w:val="single" w:sz="4" w:space="0" w:color="auto"/>
              <w:right w:val="single" w:sz="8" w:space="0" w:color="auto"/>
            </w:tcBorders>
            <w:shd w:val="clear" w:color="auto" w:fill="auto"/>
            <w:noWrap/>
            <w:vAlign w:val="bottom"/>
            <w:hideMark/>
          </w:tcPr>
          <w:p w14:paraId="59830C92" w14:textId="77777777" w:rsidR="00AF609D" w:rsidRPr="00160EC7" w:rsidRDefault="00AF609D" w:rsidP="00015CB8">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13,6%</w:t>
            </w:r>
          </w:p>
        </w:tc>
        <w:tc>
          <w:tcPr>
            <w:tcW w:w="865" w:type="dxa"/>
            <w:tcBorders>
              <w:top w:val="nil"/>
              <w:left w:val="nil"/>
              <w:bottom w:val="single" w:sz="4" w:space="0" w:color="auto"/>
              <w:right w:val="single" w:sz="8" w:space="0" w:color="auto"/>
            </w:tcBorders>
            <w:shd w:val="clear" w:color="auto" w:fill="auto"/>
          </w:tcPr>
          <w:p w14:paraId="13863514" w14:textId="77777777" w:rsidR="00AF609D" w:rsidRPr="00160EC7" w:rsidRDefault="00AF609D" w:rsidP="00015CB8">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1.117.500</w:t>
            </w:r>
          </w:p>
        </w:tc>
      </w:tr>
      <w:tr w:rsidR="00AF609D" w:rsidRPr="00160EC7" w14:paraId="77119276" w14:textId="77777777" w:rsidTr="009952BF">
        <w:trPr>
          <w:trHeight w:val="300"/>
        </w:trPr>
        <w:tc>
          <w:tcPr>
            <w:tcW w:w="6750" w:type="dxa"/>
            <w:tcBorders>
              <w:top w:val="nil"/>
              <w:left w:val="single" w:sz="8" w:space="0" w:color="auto"/>
              <w:bottom w:val="nil"/>
              <w:right w:val="nil"/>
            </w:tcBorders>
            <w:shd w:val="clear" w:color="auto" w:fill="auto"/>
            <w:noWrap/>
            <w:vAlign w:val="bottom"/>
            <w:hideMark/>
          </w:tcPr>
          <w:p w14:paraId="38B85279" w14:textId="77777777" w:rsidR="00AF609D" w:rsidRPr="00160EC7" w:rsidRDefault="00AF609D" w:rsidP="00015CB8">
            <w:pPr>
              <w:rPr>
                <w:rFonts w:eastAsia="Times New Roman" w:cs="Times New Roman"/>
                <w:bCs/>
                <w:color w:val="3894F9" w:themeColor="accent4" w:themeShade="BF"/>
                <w:sz w:val="22"/>
                <w:szCs w:val="22"/>
                <w:lang w:eastAsia="fr-BE"/>
              </w:rPr>
            </w:pPr>
            <w:r w:rsidRPr="00160EC7">
              <w:rPr>
                <w:rFonts w:eastAsia="Times New Roman" w:cs="Times New Roman"/>
                <w:bCs/>
                <w:color w:val="3894F9" w:themeColor="accent4" w:themeShade="BF"/>
                <w:sz w:val="22"/>
                <w:szCs w:val="22"/>
                <w:lang w:eastAsia="fr-BE"/>
              </w:rPr>
              <w:t>Bleu : Pas de remplacement à prévoir :</w:t>
            </w:r>
          </w:p>
        </w:tc>
        <w:tc>
          <w:tcPr>
            <w:tcW w:w="1025" w:type="dxa"/>
            <w:tcBorders>
              <w:top w:val="nil"/>
              <w:left w:val="single" w:sz="4" w:space="0" w:color="auto"/>
              <w:bottom w:val="single" w:sz="4" w:space="0" w:color="auto"/>
              <w:right w:val="single" w:sz="4" w:space="0" w:color="auto"/>
            </w:tcBorders>
            <w:shd w:val="clear" w:color="auto" w:fill="auto"/>
            <w:noWrap/>
            <w:vAlign w:val="bottom"/>
            <w:hideMark/>
          </w:tcPr>
          <w:p w14:paraId="1240B7B6" w14:textId="77777777" w:rsidR="00AF609D" w:rsidRPr="00160EC7" w:rsidRDefault="00AF609D" w:rsidP="00015CB8">
            <w:pPr>
              <w:jc w:val="center"/>
              <w:rPr>
                <w:rFonts w:eastAsia="Times New Roman" w:cs="Times New Roman"/>
                <w:bCs/>
                <w:color w:val="3894F9" w:themeColor="accent4" w:themeShade="BF"/>
                <w:sz w:val="22"/>
                <w:szCs w:val="22"/>
                <w:lang w:eastAsia="fr-BE"/>
              </w:rPr>
            </w:pPr>
            <w:r w:rsidRPr="00160EC7">
              <w:rPr>
                <w:rFonts w:eastAsia="Times New Roman" w:cs="Times New Roman"/>
                <w:bCs/>
                <w:color w:val="3894F9" w:themeColor="accent4" w:themeShade="BF"/>
                <w:sz w:val="22"/>
                <w:szCs w:val="22"/>
                <w:lang w:eastAsia="fr-BE"/>
              </w:rPr>
              <w:t>53790</w:t>
            </w:r>
          </w:p>
        </w:tc>
        <w:tc>
          <w:tcPr>
            <w:tcW w:w="1131" w:type="dxa"/>
            <w:tcBorders>
              <w:top w:val="nil"/>
              <w:left w:val="nil"/>
              <w:bottom w:val="single" w:sz="4" w:space="0" w:color="auto"/>
              <w:right w:val="single" w:sz="8" w:space="0" w:color="auto"/>
            </w:tcBorders>
            <w:shd w:val="clear" w:color="auto" w:fill="auto"/>
            <w:noWrap/>
            <w:vAlign w:val="bottom"/>
            <w:hideMark/>
          </w:tcPr>
          <w:p w14:paraId="57D48D18" w14:textId="77777777" w:rsidR="00AF609D" w:rsidRPr="00160EC7" w:rsidRDefault="00AF609D" w:rsidP="00015CB8">
            <w:pPr>
              <w:jc w:val="center"/>
              <w:rPr>
                <w:rFonts w:eastAsia="Times New Roman" w:cs="Times New Roman"/>
                <w:bCs/>
                <w:color w:val="3894F9" w:themeColor="accent4" w:themeShade="BF"/>
                <w:sz w:val="22"/>
                <w:szCs w:val="22"/>
                <w:lang w:eastAsia="fr-BE"/>
              </w:rPr>
            </w:pPr>
            <w:r w:rsidRPr="00160EC7">
              <w:rPr>
                <w:rFonts w:eastAsia="Times New Roman" w:cs="Times New Roman"/>
                <w:bCs/>
                <w:color w:val="3894F9" w:themeColor="accent4" w:themeShade="BF"/>
                <w:sz w:val="22"/>
                <w:szCs w:val="22"/>
                <w:lang w:eastAsia="fr-BE"/>
              </w:rPr>
              <w:t>65,3%</w:t>
            </w:r>
          </w:p>
        </w:tc>
        <w:tc>
          <w:tcPr>
            <w:tcW w:w="865" w:type="dxa"/>
            <w:tcBorders>
              <w:top w:val="nil"/>
              <w:left w:val="nil"/>
              <w:bottom w:val="single" w:sz="4" w:space="0" w:color="auto"/>
              <w:right w:val="single" w:sz="8" w:space="0" w:color="auto"/>
            </w:tcBorders>
            <w:shd w:val="clear" w:color="auto" w:fill="auto"/>
          </w:tcPr>
          <w:p w14:paraId="1035B29B" w14:textId="77777777" w:rsidR="00AF609D" w:rsidRPr="00160EC7" w:rsidRDefault="00AF609D" w:rsidP="00015CB8">
            <w:pPr>
              <w:jc w:val="center"/>
              <w:rPr>
                <w:rFonts w:eastAsia="Times New Roman" w:cs="Times New Roman"/>
                <w:bCs/>
                <w:color w:val="3894F9" w:themeColor="accent4" w:themeShade="BF"/>
                <w:sz w:val="22"/>
                <w:szCs w:val="22"/>
                <w:lang w:eastAsia="fr-BE"/>
              </w:rPr>
            </w:pPr>
            <w:r w:rsidRPr="00160EC7">
              <w:rPr>
                <w:rFonts w:eastAsia="Times New Roman" w:cs="Times New Roman"/>
                <w:bCs/>
                <w:color w:val="3894F9" w:themeColor="accent4" w:themeShade="BF"/>
                <w:sz w:val="22"/>
                <w:szCs w:val="22"/>
                <w:lang w:eastAsia="fr-BE"/>
              </w:rPr>
              <w:t>0</w:t>
            </w:r>
          </w:p>
        </w:tc>
      </w:tr>
      <w:tr w:rsidR="00AF609D" w:rsidRPr="00160EC7" w14:paraId="14F141D3" w14:textId="77777777" w:rsidTr="009952BF">
        <w:trPr>
          <w:trHeight w:val="315"/>
        </w:trPr>
        <w:tc>
          <w:tcPr>
            <w:tcW w:w="6750" w:type="dxa"/>
            <w:tcBorders>
              <w:top w:val="nil"/>
              <w:left w:val="single" w:sz="8" w:space="0" w:color="auto"/>
              <w:bottom w:val="single" w:sz="4" w:space="0" w:color="auto"/>
              <w:right w:val="nil"/>
            </w:tcBorders>
            <w:shd w:val="clear" w:color="auto" w:fill="auto"/>
            <w:noWrap/>
            <w:vAlign w:val="bottom"/>
            <w:hideMark/>
          </w:tcPr>
          <w:p w14:paraId="782CB4DF" w14:textId="77777777" w:rsidR="00AF609D" w:rsidRPr="00160EC7" w:rsidRDefault="00AF609D" w:rsidP="00015CB8">
            <w:pPr>
              <w:jc w:val="right"/>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TOTAL CONDUITES :</w:t>
            </w:r>
          </w:p>
        </w:tc>
        <w:tc>
          <w:tcPr>
            <w:tcW w:w="1025" w:type="dxa"/>
            <w:tcBorders>
              <w:top w:val="nil"/>
              <w:left w:val="single" w:sz="4" w:space="0" w:color="auto"/>
              <w:bottom w:val="single" w:sz="4" w:space="0" w:color="auto"/>
              <w:right w:val="single" w:sz="4" w:space="0" w:color="auto"/>
            </w:tcBorders>
            <w:shd w:val="clear" w:color="auto" w:fill="auto"/>
            <w:noWrap/>
            <w:vAlign w:val="bottom"/>
            <w:hideMark/>
          </w:tcPr>
          <w:p w14:paraId="6623C087" w14:textId="77777777" w:rsidR="00AF609D" w:rsidRPr="00160EC7" w:rsidRDefault="00AF609D" w:rsidP="00015CB8">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82390</w:t>
            </w:r>
          </w:p>
        </w:tc>
        <w:tc>
          <w:tcPr>
            <w:tcW w:w="1131" w:type="dxa"/>
            <w:tcBorders>
              <w:top w:val="nil"/>
              <w:left w:val="nil"/>
              <w:bottom w:val="single" w:sz="4" w:space="0" w:color="auto"/>
              <w:right w:val="single" w:sz="8" w:space="0" w:color="auto"/>
            </w:tcBorders>
            <w:shd w:val="clear" w:color="auto" w:fill="auto"/>
            <w:noWrap/>
            <w:vAlign w:val="bottom"/>
            <w:hideMark/>
          </w:tcPr>
          <w:p w14:paraId="049DDC14" w14:textId="77777777" w:rsidR="00AF609D" w:rsidRPr="00160EC7" w:rsidRDefault="00AF609D" w:rsidP="00015CB8">
            <w:pPr>
              <w:jc w:val="cente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100,0%</w:t>
            </w:r>
          </w:p>
        </w:tc>
        <w:tc>
          <w:tcPr>
            <w:tcW w:w="865" w:type="dxa"/>
            <w:tcBorders>
              <w:top w:val="nil"/>
              <w:left w:val="nil"/>
              <w:bottom w:val="single" w:sz="4" w:space="0" w:color="auto"/>
              <w:right w:val="single" w:sz="8" w:space="0" w:color="auto"/>
            </w:tcBorders>
            <w:shd w:val="clear" w:color="auto" w:fill="auto"/>
          </w:tcPr>
          <w:p w14:paraId="3710A75C" w14:textId="77777777" w:rsidR="00AF609D" w:rsidRPr="00160EC7" w:rsidRDefault="007374BC" w:rsidP="00015CB8">
            <w:pPr>
              <w:jc w:val="center"/>
              <w:rPr>
                <w:rFonts w:eastAsia="Times New Roman" w:cs="Times New Roman"/>
                <w:b/>
                <w:bCs/>
                <w:color w:val="000000"/>
                <w:sz w:val="22"/>
                <w:szCs w:val="22"/>
                <w:lang w:eastAsia="fr-BE"/>
              </w:rPr>
            </w:pPr>
            <w:r w:rsidRPr="00160EC7">
              <w:rPr>
                <w:rFonts w:eastAsia="Times New Roman" w:cs="Times New Roman"/>
                <w:b/>
                <w:bCs/>
                <w:color w:val="000000"/>
                <w:sz w:val="22"/>
                <w:szCs w:val="22"/>
                <w:lang w:eastAsia="fr-BE"/>
              </w:rPr>
              <w:t>2.860.000</w:t>
            </w:r>
          </w:p>
        </w:tc>
      </w:tr>
      <w:tr w:rsidR="00160EC7" w:rsidRPr="00160EC7" w14:paraId="38753A90" w14:textId="77777777" w:rsidTr="009952BF">
        <w:trPr>
          <w:trHeight w:val="315"/>
        </w:trPr>
        <w:tc>
          <w:tcPr>
            <w:tcW w:w="6750" w:type="dxa"/>
            <w:tcBorders>
              <w:top w:val="single" w:sz="4" w:space="0" w:color="auto"/>
              <w:left w:val="single" w:sz="8" w:space="0" w:color="auto"/>
              <w:bottom w:val="single" w:sz="4" w:space="0" w:color="auto"/>
              <w:right w:val="nil"/>
            </w:tcBorders>
            <w:shd w:val="clear" w:color="auto" w:fill="auto"/>
            <w:noWrap/>
            <w:vAlign w:val="bottom"/>
          </w:tcPr>
          <w:p w14:paraId="0677077C" w14:textId="77777777" w:rsidR="00160EC7" w:rsidRPr="00160EC7" w:rsidRDefault="00160EC7" w:rsidP="00160EC7">
            <w:pPr>
              <w:rPr>
                <w:rFonts w:eastAsia="Times New Roman" w:cs="Times New Roman"/>
                <w:bCs/>
                <w:color w:val="000000"/>
                <w:sz w:val="22"/>
                <w:szCs w:val="22"/>
                <w:lang w:eastAsia="fr-BE"/>
              </w:rPr>
            </w:pPr>
            <w:r w:rsidRPr="00160EC7">
              <w:rPr>
                <w:rFonts w:eastAsia="Times New Roman" w:cs="Times New Roman"/>
                <w:bCs/>
                <w:color w:val="000000"/>
                <w:sz w:val="22"/>
                <w:szCs w:val="22"/>
                <w:lang w:eastAsia="fr-BE"/>
              </w:rPr>
              <w:t>Réfection des voiries en lien avec le réseau d’eau</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6CCA2" w14:textId="77777777" w:rsidR="00160EC7" w:rsidRPr="00160EC7" w:rsidRDefault="00160EC7" w:rsidP="00015CB8">
            <w:pPr>
              <w:jc w:val="center"/>
              <w:rPr>
                <w:rFonts w:eastAsia="Times New Roman" w:cs="Times New Roman"/>
                <w:bCs/>
                <w:color w:val="000000"/>
                <w:sz w:val="22"/>
                <w:szCs w:val="22"/>
                <w:lang w:eastAsia="fr-BE"/>
              </w:rPr>
            </w:pPr>
          </w:p>
        </w:tc>
        <w:tc>
          <w:tcPr>
            <w:tcW w:w="1131" w:type="dxa"/>
            <w:tcBorders>
              <w:top w:val="single" w:sz="4" w:space="0" w:color="auto"/>
              <w:left w:val="nil"/>
              <w:bottom w:val="single" w:sz="4" w:space="0" w:color="auto"/>
              <w:right w:val="single" w:sz="8" w:space="0" w:color="auto"/>
            </w:tcBorders>
            <w:shd w:val="clear" w:color="auto" w:fill="auto"/>
            <w:noWrap/>
            <w:vAlign w:val="bottom"/>
          </w:tcPr>
          <w:p w14:paraId="45C51940" w14:textId="77777777" w:rsidR="00160EC7" w:rsidRPr="00160EC7" w:rsidRDefault="00160EC7" w:rsidP="00015CB8">
            <w:pPr>
              <w:jc w:val="center"/>
              <w:rPr>
                <w:rFonts w:eastAsia="Times New Roman" w:cs="Times New Roman"/>
                <w:bCs/>
                <w:color w:val="000000"/>
                <w:sz w:val="22"/>
                <w:szCs w:val="22"/>
                <w:lang w:eastAsia="fr-BE"/>
              </w:rPr>
            </w:pPr>
          </w:p>
        </w:tc>
        <w:tc>
          <w:tcPr>
            <w:tcW w:w="865" w:type="dxa"/>
            <w:tcBorders>
              <w:top w:val="single" w:sz="4" w:space="0" w:color="auto"/>
              <w:left w:val="nil"/>
              <w:bottom w:val="single" w:sz="4" w:space="0" w:color="auto"/>
              <w:right w:val="single" w:sz="8" w:space="0" w:color="auto"/>
            </w:tcBorders>
            <w:shd w:val="clear" w:color="auto" w:fill="auto"/>
          </w:tcPr>
          <w:p w14:paraId="35668125" w14:textId="77777777" w:rsidR="00160EC7" w:rsidRPr="00160EC7" w:rsidRDefault="00160EC7" w:rsidP="00015CB8">
            <w:pPr>
              <w:jc w:val="center"/>
              <w:rPr>
                <w:rFonts w:eastAsia="Times New Roman" w:cs="Times New Roman"/>
                <w:b/>
                <w:bCs/>
                <w:color w:val="000000"/>
                <w:sz w:val="22"/>
                <w:szCs w:val="22"/>
                <w:lang w:eastAsia="fr-BE"/>
              </w:rPr>
            </w:pPr>
            <w:r w:rsidRPr="00160EC7">
              <w:rPr>
                <w:rFonts w:eastAsia="Times New Roman" w:cs="Times New Roman"/>
                <w:b/>
                <w:bCs/>
                <w:sz w:val="22"/>
                <w:szCs w:val="22"/>
                <w:lang w:eastAsia="fr-BE"/>
              </w:rPr>
              <w:t>2.474.460</w:t>
            </w:r>
          </w:p>
        </w:tc>
      </w:tr>
      <w:tr w:rsidR="00160EC7" w:rsidRPr="00160EC7" w14:paraId="7262464B" w14:textId="77777777" w:rsidTr="009952BF">
        <w:trPr>
          <w:trHeight w:val="315"/>
        </w:trPr>
        <w:tc>
          <w:tcPr>
            <w:tcW w:w="6750" w:type="dxa"/>
            <w:tcBorders>
              <w:top w:val="single" w:sz="4" w:space="0" w:color="auto"/>
              <w:left w:val="single" w:sz="8" w:space="0" w:color="auto"/>
              <w:bottom w:val="single" w:sz="8" w:space="0" w:color="auto"/>
              <w:right w:val="nil"/>
            </w:tcBorders>
            <w:shd w:val="clear" w:color="auto" w:fill="auto"/>
            <w:noWrap/>
            <w:vAlign w:val="bottom"/>
          </w:tcPr>
          <w:p w14:paraId="04548327" w14:textId="77777777" w:rsidR="00160EC7" w:rsidRPr="00160EC7" w:rsidRDefault="00160EC7" w:rsidP="00160EC7">
            <w:pPr>
              <w:rPr>
                <w:rFonts w:eastAsia="Times New Roman" w:cs="Times New Roman"/>
                <w:b/>
                <w:bCs/>
                <w:color w:val="083343" w:themeColor="accent5"/>
                <w:sz w:val="22"/>
                <w:szCs w:val="22"/>
                <w:lang w:eastAsia="fr-BE"/>
              </w:rPr>
            </w:pPr>
            <w:r w:rsidRPr="00160EC7">
              <w:rPr>
                <w:rFonts w:eastAsia="Times New Roman" w:cs="Times New Roman"/>
                <w:b/>
                <w:bCs/>
                <w:color w:val="083343" w:themeColor="accent5"/>
                <w:sz w:val="22"/>
                <w:szCs w:val="22"/>
                <w:lang w:eastAsia="fr-BE"/>
              </w:rPr>
              <w:t>TOTAL remise neuf réseau d’eau en lien avec les voiries</w:t>
            </w:r>
          </w:p>
        </w:tc>
        <w:tc>
          <w:tcPr>
            <w:tcW w:w="1025"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3824AB" w14:textId="77777777" w:rsidR="00160EC7" w:rsidRPr="00160EC7" w:rsidRDefault="00160EC7" w:rsidP="00015CB8">
            <w:pPr>
              <w:jc w:val="center"/>
              <w:rPr>
                <w:rFonts w:eastAsia="Times New Roman" w:cs="Times New Roman"/>
                <w:b/>
                <w:bCs/>
                <w:color w:val="083343" w:themeColor="accent5"/>
                <w:sz w:val="22"/>
                <w:szCs w:val="22"/>
                <w:lang w:eastAsia="fr-BE"/>
              </w:rPr>
            </w:pPr>
          </w:p>
        </w:tc>
        <w:tc>
          <w:tcPr>
            <w:tcW w:w="1131" w:type="dxa"/>
            <w:tcBorders>
              <w:top w:val="single" w:sz="4" w:space="0" w:color="auto"/>
              <w:left w:val="nil"/>
              <w:bottom w:val="single" w:sz="8" w:space="0" w:color="auto"/>
              <w:right w:val="single" w:sz="8" w:space="0" w:color="auto"/>
            </w:tcBorders>
            <w:shd w:val="clear" w:color="auto" w:fill="auto"/>
            <w:noWrap/>
            <w:vAlign w:val="bottom"/>
          </w:tcPr>
          <w:p w14:paraId="39E3821F" w14:textId="77777777" w:rsidR="00160EC7" w:rsidRPr="00160EC7" w:rsidRDefault="00160EC7" w:rsidP="00015CB8">
            <w:pPr>
              <w:jc w:val="center"/>
              <w:rPr>
                <w:rFonts w:eastAsia="Times New Roman" w:cs="Times New Roman"/>
                <w:b/>
                <w:bCs/>
                <w:color w:val="083343" w:themeColor="accent5"/>
                <w:sz w:val="22"/>
                <w:szCs w:val="22"/>
                <w:lang w:eastAsia="fr-BE"/>
              </w:rPr>
            </w:pPr>
          </w:p>
        </w:tc>
        <w:tc>
          <w:tcPr>
            <w:tcW w:w="865" w:type="dxa"/>
            <w:tcBorders>
              <w:top w:val="single" w:sz="4" w:space="0" w:color="auto"/>
              <w:left w:val="nil"/>
              <w:bottom w:val="single" w:sz="8" w:space="0" w:color="auto"/>
              <w:right w:val="single" w:sz="8" w:space="0" w:color="auto"/>
            </w:tcBorders>
            <w:shd w:val="clear" w:color="auto" w:fill="auto"/>
          </w:tcPr>
          <w:p w14:paraId="6803BC78" w14:textId="77777777" w:rsidR="00160EC7" w:rsidRPr="00160EC7" w:rsidRDefault="00160EC7" w:rsidP="00015CB8">
            <w:pPr>
              <w:jc w:val="center"/>
              <w:rPr>
                <w:rFonts w:eastAsia="Times New Roman" w:cs="Times New Roman"/>
                <w:b/>
                <w:bCs/>
                <w:color w:val="083343" w:themeColor="accent5"/>
                <w:sz w:val="22"/>
                <w:szCs w:val="22"/>
                <w:lang w:eastAsia="fr-BE"/>
              </w:rPr>
            </w:pPr>
            <w:r>
              <w:rPr>
                <w:rFonts w:eastAsia="Times New Roman" w:cs="Times New Roman"/>
                <w:b/>
                <w:bCs/>
                <w:color w:val="083343" w:themeColor="accent5"/>
                <w:sz w:val="22"/>
                <w:szCs w:val="22"/>
                <w:lang w:eastAsia="fr-BE"/>
              </w:rPr>
              <w:t>5.334.460</w:t>
            </w:r>
          </w:p>
        </w:tc>
      </w:tr>
    </w:tbl>
    <w:p w14:paraId="3F2FB15E" w14:textId="77777777" w:rsidR="00AF609D" w:rsidRPr="00160EC7" w:rsidRDefault="00AF609D" w:rsidP="0042015E"/>
    <w:p w14:paraId="23B44262" w14:textId="77777777" w:rsidR="00616EA1" w:rsidRPr="00160EC7" w:rsidRDefault="00616EA1" w:rsidP="0042015E"/>
    <w:p w14:paraId="55637E45" w14:textId="77777777" w:rsidR="00EC0FC0" w:rsidRPr="00160EC7" w:rsidRDefault="00EC0FC0" w:rsidP="0042015E"/>
    <w:p w14:paraId="64F000A5" w14:textId="77777777" w:rsidR="00E946B9" w:rsidRPr="00160EC7" w:rsidRDefault="00E946B9" w:rsidP="00E946B9">
      <w:pPr>
        <w:jc w:val="both"/>
        <w:rPr>
          <w:b/>
        </w:rPr>
      </w:pPr>
      <w:r w:rsidRPr="00160EC7">
        <w:rPr>
          <w:b/>
          <w:noProof/>
        </w:rPr>
        <w:lastRenderedPageBreak/>
        <w:drawing>
          <wp:anchor distT="0" distB="0" distL="114300" distR="114300" simplePos="0" relativeHeight="251750400" behindDoc="0" locked="0" layoutInCell="1" allowOverlap="1" wp14:anchorId="659BBB21" wp14:editId="2266DB33">
            <wp:simplePos x="0" y="0"/>
            <wp:positionH relativeFrom="column">
              <wp:posOffset>-4445</wp:posOffset>
            </wp:positionH>
            <wp:positionV relativeFrom="paragraph">
              <wp:posOffset>66040</wp:posOffset>
            </wp:positionV>
            <wp:extent cx="914400" cy="914400"/>
            <wp:effectExtent l="0" t="0" r="0" b="0"/>
            <wp:wrapSquare wrapText="bothSides"/>
            <wp:docPr id="5" name="Graphique 5" descr="In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rmation.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914400" cy="914400"/>
                    </a:xfrm>
                    <a:prstGeom prst="rect">
                      <a:avLst/>
                    </a:prstGeom>
                  </pic:spPr>
                </pic:pic>
              </a:graphicData>
            </a:graphic>
          </wp:anchor>
        </w:drawing>
      </w:r>
    </w:p>
    <w:p w14:paraId="6655A324" w14:textId="77777777" w:rsidR="00E946B9" w:rsidRPr="00160EC7" w:rsidRDefault="00E946B9" w:rsidP="00E946B9">
      <w:pPr>
        <w:shd w:val="clear" w:color="auto" w:fill="FA6294" w:themeFill="accent1" w:themeFillTint="99"/>
        <w:jc w:val="both"/>
        <w:rPr>
          <w:b/>
        </w:rPr>
      </w:pPr>
    </w:p>
    <w:p w14:paraId="7E6076D0" w14:textId="77777777" w:rsidR="00E946B9" w:rsidRPr="00160EC7" w:rsidRDefault="00E946B9" w:rsidP="00E946B9">
      <w:pPr>
        <w:shd w:val="clear" w:color="auto" w:fill="FA6294" w:themeFill="accent1" w:themeFillTint="99"/>
        <w:jc w:val="both"/>
        <w:rPr>
          <w:b/>
        </w:rPr>
      </w:pPr>
      <w:r w:rsidRPr="00160EC7">
        <w:rPr>
          <w:b/>
        </w:rPr>
        <w:t xml:space="preserve">Volume total d’eau facturé : </w:t>
      </w:r>
    </w:p>
    <w:p w14:paraId="55BB087D" w14:textId="77777777" w:rsidR="00E946B9" w:rsidRPr="00160EC7" w:rsidRDefault="00E946B9" w:rsidP="00E946B9">
      <w:pPr>
        <w:pStyle w:val="Paragraphedeliste"/>
        <w:numPr>
          <w:ilvl w:val="0"/>
          <w:numId w:val="13"/>
        </w:numPr>
        <w:shd w:val="clear" w:color="auto" w:fill="FA6294" w:themeFill="accent1" w:themeFillTint="99"/>
        <w:ind w:left="0" w:firstLine="360"/>
        <w:jc w:val="both"/>
        <w:rPr>
          <w:b/>
        </w:rPr>
      </w:pPr>
      <w:r w:rsidRPr="00160EC7">
        <w:rPr>
          <w:b/>
        </w:rPr>
        <w:t>En 2019 : 222.768 m</w:t>
      </w:r>
      <w:r w:rsidRPr="00160EC7">
        <w:rPr>
          <w:b/>
          <w:vertAlign w:val="superscript"/>
        </w:rPr>
        <w:t>3</w:t>
      </w:r>
      <w:r w:rsidRPr="00160EC7">
        <w:rPr>
          <w:b/>
        </w:rPr>
        <w:t xml:space="preserve"> </w:t>
      </w:r>
    </w:p>
    <w:p w14:paraId="0341983A" w14:textId="77777777" w:rsidR="00E946B9" w:rsidRPr="00160EC7" w:rsidRDefault="00E946B9" w:rsidP="00E946B9">
      <w:pPr>
        <w:pStyle w:val="Paragraphedeliste"/>
        <w:numPr>
          <w:ilvl w:val="0"/>
          <w:numId w:val="13"/>
        </w:numPr>
        <w:shd w:val="clear" w:color="auto" w:fill="FA6294" w:themeFill="accent1" w:themeFillTint="99"/>
        <w:ind w:left="0" w:firstLine="360"/>
        <w:jc w:val="both"/>
        <w:rPr>
          <w:b/>
        </w:rPr>
      </w:pPr>
      <w:r w:rsidRPr="00160EC7">
        <w:rPr>
          <w:b/>
        </w:rPr>
        <w:t>En 2020 : 230.449 m</w:t>
      </w:r>
      <w:r w:rsidRPr="00160EC7">
        <w:rPr>
          <w:b/>
          <w:vertAlign w:val="superscript"/>
        </w:rPr>
        <w:t>3</w:t>
      </w:r>
    </w:p>
    <w:p w14:paraId="0679A35E" w14:textId="77777777" w:rsidR="00EC0FC0" w:rsidRPr="00160EC7" w:rsidRDefault="00EC0FC0" w:rsidP="0042015E"/>
    <w:p w14:paraId="261E8F37" w14:textId="61D4D0F5" w:rsidR="00801B54" w:rsidRDefault="00801B54" w:rsidP="00801B54">
      <w:pPr>
        <w:ind w:left="284"/>
      </w:pPr>
    </w:p>
    <w:p w14:paraId="037D0CC5" w14:textId="77777777" w:rsidR="00616EA1" w:rsidRPr="00160EC7" w:rsidRDefault="00616EA1" w:rsidP="0042015E"/>
    <w:p w14:paraId="6F5F8DD6" w14:textId="77777777" w:rsidR="00616EA1" w:rsidRPr="00160EC7" w:rsidRDefault="00EC0FC0" w:rsidP="00616EA1">
      <w:pPr>
        <w:pStyle w:val="Paragraphedeliste"/>
        <w:numPr>
          <w:ilvl w:val="1"/>
          <w:numId w:val="4"/>
        </w:numPr>
        <w:jc w:val="both"/>
        <w:rPr>
          <w:b/>
        </w:rPr>
      </w:pPr>
      <w:r w:rsidRPr="00160EC7">
        <w:rPr>
          <w:b/>
        </w:rPr>
        <w:t>Qualité de l’eau</w:t>
      </w:r>
    </w:p>
    <w:p w14:paraId="3FD1491A" w14:textId="77777777" w:rsidR="00616EA1" w:rsidRPr="00160EC7" w:rsidRDefault="00616EA1" w:rsidP="0042015E"/>
    <w:p w14:paraId="5AEE2EDB" w14:textId="77777777" w:rsidR="00EC0FC0" w:rsidRPr="00160EC7" w:rsidRDefault="00EC0FC0" w:rsidP="00EC0FC0">
      <w:pPr>
        <w:pStyle w:val="Paragraphedeliste"/>
        <w:numPr>
          <w:ilvl w:val="1"/>
          <w:numId w:val="6"/>
        </w:numPr>
        <w:jc w:val="both"/>
        <w:rPr>
          <w:b/>
          <w:vanish/>
        </w:rPr>
      </w:pPr>
    </w:p>
    <w:p w14:paraId="7E885B2D" w14:textId="77777777" w:rsidR="00EC0FC0" w:rsidRPr="00160EC7" w:rsidRDefault="00EC0FC0" w:rsidP="00EC0FC0">
      <w:pPr>
        <w:pStyle w:val="Paragraphedeliste"/>
        <w:numPr>
          <w:ilvl w:val="1"/>
          <w:numId w:val="6"/>
        </w:numPr>
        <w:jc w:val="both"/>
        <w:rPr>
          <w:b/>
          <w:vanish/>
        </w:rPr>
      </w:pPr>
    </w:p>
    <w:p w14:paraId="501EC276" w14:textId="77777777" w:rsidR="00EC0FC0" w:rsidRPr="00160EC7" w:rsidRDefault="00EC0FC0" w:rsidP="00EC0FC0">
      <w:pPr>
        <w:pStyle w:val="Paragraphedeliste"/>
        <w:numPr>
          <w:ilvl w:val="2"/>
          <w:numId w:val="6"/>
        </w:numPr>
        <w:jc w:val="both"/>
        <w:rPr>
          <w:b/>
        </w:rPr>
      </w:pPr>
      <w:r w:rsidRPr="00160EC7">
        <w:rPr>
          <w:b/>
        </w:rPr>
        <w:t>pH</w:t>
      </w:r>
    </w:p>
    <w:p w14:paraId="4716FF1C" w14:textId="77777777" w:rsidR="00EC0FC0" w:rsidRPr="00160EC7" w:rsidRDefault="00EC0FC0" w:rsidP="00EC0FC0">
      <w:pPr>
        <w:pStyle w:val="Paragraphedeliste"/>
        <w:ind w:left="1224"/>
        <w:jc w:val="both"/>
        <w:rPr>
          <w:b/>
        </w:rPr>
      </w:pPr>
    </w:p>
    <w:p w14:paraId="5845B1A2" w14:textId="3990F232" w:rsidR="00AC2CB9" w:rsidRPr="00160EC7" w:rsidRDefault="00616EA1" w:rsidP="00F545C8">
      <w:pPr>
        <w:jc w:val="both"/>
      </w:pPr>
      <w:r w:rsidRPr="00160EC7">
        <w:t xml:space="preserve">Les études </w:t>
      </w:r>
      <w:proofErr w:type="spellStart"/>
      <w:r w:rsidRPr="00160EC7">
        <w:t>Géolys</w:t>
      </w:r>
      <w:proofErr w:type="spellEnd"/>
      <w:r w:rsidRPr="00160EC7">
        <w:t xml:space="preserve"> 2018 ont conclu, à quelques exceptions près, à une eau généralement acide sur l’ensemble du territoire de la Commune, et donc non conforme en matière de </w:t>
      </w:r>
      <w:r w:rsidR="00E51294" w:rsidRPr="00160EC7">
        <w:t>p</w:t>
      </w:r>
      <w:r w:rsidRPr="00160EC7">
        <w:t>H</w:t>
      </w:r>
      <w:r w:rsidR="00EC0FC0" w:rsidRPr="00160EC7">
        <w:rPr>
          <w:rStyle w:val="Appelnotedebasdep"/>
        </w:rPr>
        <w:footnoteReference w:id="3"/>
      </w:r>
      <w:r w:rsidR="00EC0FC0" w:rsidRPr="00160EC7">
        <w:t xml:space="preserve"> (voir tableau </w:t>
      </w:r>
      <w:hyperlink r:id="rId91" w:history="1">
        <w:r w:rsidR="00846718" w:rsidRPr="00160EC7">
          <w:rPr>
            <w:rStyle w:val="Lienhypertexte"/>
          </w:rPr>
          <w:t>Annexe P.2.1.2.13 - Situation des captages.xlsx</w:t>
        </w:r>
      </w:hyperlink>
      <w:r w:rsidR="00EC0FC0" w:rsidRPr="00160EC7">
        <w:t xml:space="preserve">). </w:t>
      </w:r>
      <w:r w:rsidR="00846718" w:rsidRPr="00160EC7">
        <w:t>Hormis 2 problèmes bactériologiques rencontrés sur les 10 dernières années (Giardia), l</w:t>
      </w:r>
      <w:r w:rsidR="00EC0FC0" w:rsidRPr="00160EC7">
        <w:t>’acidité de l’eau est le problème majeur rencontré à Saint-Hubert</w:t>
      </w:r>
      <w:r w:rsidR="00AC2CB9" w:rsidRPr="00160EC7">
        <w:t xml:space="preserve">. </w:t>
      </w:r>
    </w:p>
    <w:p w14:paraId="04BC733D" w14:textId="77777777" w:rsidR="00AC2CB9" w:rsidRPr="00160EC7" w:rsidRDefault="00AC2CB9" w:rsidP="00F545C8">
      <w:pPr>
        <w:jc w:val="both"/>
      </w:pPr>
    </w:p>
    <w:p w14:paraId="4C9DA767" w14:textId="77777777" w:rsidR="00AC2CB9" w:rsidRPr="00160EC7" w:rsidRDefault="00AC2CB9" w:rsidP="00F545C8">
      <w:pPr>
        <w:jc w:val="both"/>
      </w:pPr>
      <w:r w:rsidRPr="00160EC7">
        <w:t xml:space="preserve">En 2018, la Commune a introduit un dossier auprès du SPW, Département Environnement et Eau afin d’obtenir une dérogation l’autorisant à distribuer l’eau malgré un pH non conforme. </w:t>
      </w:r>
    </w:p>
    <w:p w14:paraId="572BF5C1" w14:textId="77777777" w:rsidR="00D85EB4" w:rsidRPr="00160EC7" w:rsidRDefault="00D85EB4" w:rsidP="00F545C8">
      <w:pPr>
        <w:jc w:val="both"/>
      </w:pPr>
    </w:p>
    <w:p w14:paraId="4C7FD710" w14:textId="77777777" w:rsidR="00616EA1" w:rsidRPr="00160EC7" w:rsidRDefault="004E47A8" w:rsidP="00F545C8">
      <w:pPr>
        <w:jc w:val="both"/>
      </w:pPr>
      <w:r w:rsidRPr="00160EC7">
        <w:t xml:space="preserve">Le SPW a mené une campagne d’analyse des métaux qui aurait dû donner lieu à l’octroi de la dérogation. </w:t>
      </w:r>
      <w:r w:rsidR="00AC2CB9" w:rsidRPr="00160EC7">
        <w:t xml:space="preserve"> </w:t>
      </w:r>
      <w:r w:rsidRPr="00160EC7">
        <w:t>Or, pour diverses raisons</w:t>
      </w:r>
      <w:r w:rsidR="00E51294" w:rsidRPr="00160EC7">
        <w:t xml:space="preserve"> </w:t>
      </w:r>
      <w:r w:rsidRPr="00160EC7">
        <w:t>(voir courrier du 15/06/2020</w:t>
      </w:r>
      <w:r w:rsidR="0075725A">
        <w:t xml:space="preserve"> </w:t>
      </w:r>
      <w:hyperlink r:id="rId92" w:history="1">
        <w:r w:rsidR="0075725A" w:rsidRPr="0075725A">
          <w:rPr>
            <w:rStyle w:val="Lienhypertexte"/>
          </w:rPr>
          <w:t>Annexe QE 2.3.1.pdf</w:t>
        </w:r>
      </w:hyperlink>
      <w:r w:rsidR="00D85EB4" w:rsidRPr="00160EC7">
        <w:t xml:space="preserve">), cette dérogation a été mise en suspens, notamment dans l’attente de travaux de mise en conformité, eux-mêmes mis en suspens suite aux échanges avec la SWDE sur une éventuelle reprise du réseau d’eau. </w:t>
      </w:r>
    </w:p>
    <w:p w14:paraId="5F6A5481" w14:textId="77777777" w:rsidR="00D85EB4" w:rsidRPr="00160EC7" w:rsidRDefault="00D85EB4" w:rsidP="00F545C8">
      <w:pPr>
        <w:jc w:val="both"/>
      </w:pPr>
    </w:p>
    <w:p w14:paraId="0D38D4F3" w14:textId="72AAB7CA" w:rsidR="00D85EB4" w:rsidRPr="00801B54" w:rsidRDefault="00D85EB4" w:rsidP="00F545C8">
      <w:pPr>
        <w:jc w:val="both"/>
      </w:pPr>
      <w:r w:rsidRPr="00801B54">
        <w:t xml:space="preserve">Afin de pallier ce problème de pH, la solution est l’installation </w:t>
      </w:r>
      <w:r w:rsidR="00801B54" w:rsidRPr="00801B54">
        <w:t xml:space="preserve">dite </w:t>
      </w:r>
      <w:r w:rsidRPr="00801B54">
        <w:t xml:space="preserve">de </w:t>
      </w:r>
      <w:r w:rsidR="00801B54" w:rsidRPr="00801B54">
        <w:t>« </w:t>
      </w:r>
      <w:r w:rsidRPr="00801B54">
        <w:t xml:space="preserve">bains </w:t>
      </w:r>
      <w:proofErr w:type="spellStart"/>
      <w:r w:rsidRPr="00801B54">
        <w:t>calciniques</w:t>
      </w:r>
      <w:proofErr w:type="spellEnd"/>
      <w:r w:rsidR="00801B54" w:rsidRPr="00801B54">
        <w:t xml:space="preserve"> », à savoir une station de reminéralisation </w:t>
      </w:r>
      <w:r w:rsidR="00A91ABB">
        <w:t xml:space="preserve">par filtration </w:t>
      </w:r>
      <w:r w:rsidR="00801B54" w:rsidRPr="00801B54">
        <w:t>sur substrat calcaire de type calcite permettant de corriger le pH.  Cette installation</w:t>
      </w:r>
      <w:r w:rsidRPr="00801B54">
        <w:t xml:space="preserve"> ne peut toutefois se faire tant que les travaux de restructuration </w:t>
      </w:r>
      <w:r w:rsidR="00050892" w:rsidRPr="00801B54">
        <w:t xml:space="preserve">n’auront pas été entrepris. </w:t>
      </w:r>
    </w:p>
    <w:p w14:paraId="584E19F6" w14:textId="77777777" w:rsidR="00050892" w:rsidRPr="00C22C72" w:rsidRDefault="00050892" w:rsidP="00F545C8">
      <w:pPr>
        <w:jc w:val="both"/>
        <w:rPr>
          <w:highlight w:val="yellow"/>
        </w:rPr>
      </w:pPr>
    </w:p>
    <w:p w14:paraId="4746C83C" w14:textId="307B0736" w:rsidR="00050892" w:rsidRPr="00160EC7" w:rsidRDefault="00050892" w:rsidP="00F545C8">
      <w:pPr>
        <w:jc w:val="both"/>
      </w:pPr>
      <w:r w:rsidRPr="006601FD">
        <w:t xml:space="preserve">Le coût </w:t>
      </w:r>
      <w:r w:rsidR="00A336B6" w:rsidRPr="006601FD">
        <w:t xml:space="preserve">d’une telle installation </w:t>
      </w:r>
      <w:r w:rsidR="006601FD" w:rsidRPr="006601FD">
        <w:t>e</w:t>
      </w:r>
      <w:r w:rsidR="00A336B6" w:rsidRPr="006601FD">
        <w:t>st évalué</w:t>
      </w:r>
      <w:r w:rsidRPr="006601FD">
        <w:t xml:space="preserve"> à</w:t>
      </w:r>
      <w:r w:rsidR="00A336B6" w:rsidRPr="006601FD">
        <w:t xml:space="preserve"> environ</w:t>
      </w:r>
      <w:r w:rsidRPr="006601FD">
        <w:t xml:space="preserve"> </w:t>
      </w:r>
      <w:r w:rsidR="006601FD" w:rsidRPr="006601FD">
        <w:t>800.000</w:t>
      </w:r>
      <w:r w:rsidRPr="006601FD">
        <w:t xml:space="preserve"> euros</w:t>
      </w:r>
      <w:r w:rsidR="006601FD" w:rsidRPr="006601FD">
        <w:t xml:space="preserve"> répartis entre l’installation en elle-même et la construction d’un bâtiment destiné à accueillir l’installation de filtration</w:t>
      </w:r>
    </w:p>
    <w:p w14:paraId="017C85C9" w14:textId="77777777" w:rsidR="00050892" w:rsidRPr="00160EC7" w:rsidRDefault="00050892" w:rsidP="0042015E"/>
    <w:p w14:paraId="21251749" w14:textId="77777777" w:rsidR="00050892" w:rsidRPr="00160EC7" w:rsidRDefault="00050892" w:rsidP="0042015E"/>
    <w:p w14:paraId="26FB05E4" w14:textId="77777777" w:rsidR="00050892" w:rsidRPr="00160EC7" w:rsidRDefault="00F63A37" w:rsidP="00F63A37">
      <w:pPr>
        <w:pStyle w:val="Paragraphedeliste"/>
        <w:numPr>
          <w:ilvl w:val="2"/>
          <w:numId w:val="6"/>
        </w:numPr>
        <w:jc w:val="both"/>
        <w:rPr>
          <w:b/>
        </w:rPr>
      </w:pPr>
      <w:r w:rsidRPr="00160EC7">
        <w:rPr>
          <w:b/>
        </w:rPr>
        <w:t xml:space="preserve"> </w:t>
      </w:r>
      <w:r w:rsidR="00050892" w:rsidRPr="00160EC7">
        <w:rPr>
          <w:b/>
        </w:rPr>
        <w:t>Qualité bactériologique</w:t>
      </w:r>
    </w:p>
    <w:p w14:paraId="071DCDEA" w14:textId="77777777" w:rsidR="00050892" w:rsidRPr="00160EC7" w:rsidRDefault="00050892" w:rsidP="00050892">
      <w:pPr>
        <w:jc w:val="both"/>
        <w:rPr>
          <w:b/>
        </w:rPr>
      </w:pPr>
    </w:p>
    <w:p w14:paraId="1D71502E" w14:textId="77777777" w:rsidR="00050892" w:rsidRPr="00160EC7" w:rsidRDefault="00050892" w:rsidP="00050892">
      <w:pPr>
        <w:jc w:val="both"/>
        <w:rPr>
          <w:b/>
        </w:rPr>
      </w:pPr>
    </w:p>
    <w:p w14:paraId="1F1DBF74" w14:textId="77777777" w:rsidR="00616EA1" w:rsidRPr="00160EC7" w:rsidRDefault="005555DA" w:rsidP="00F545C8">
      <w:pPr>
        <w:jc w:val="both"/>
      </w:pPr>
      <w:r w:rsidRPr="00160EC7">
        <w:t xml:space="preserve">Dans un courrier email du </w:t>
      </w:r>
      <w:r w:rsidR="001572E2" w:rsidRPr="00160EC7">
        <w:t>02/03/2021, le Service du contrôle de l’Eau de la Direction des Eaux souterraines (SPW) confirme l’amélioration de la qualité microbiologique de l’eau depuis 2005, avec un taux de conformité n’étant inférieur</w:t>
      </w:r>
      <w:r w:rsidR="000E2BF6" w:rsidRPr="00160EC7">
        <w:t xml:space="preserve"> (95%)</w:t>
      </w:r>
      <w:r w:rsidR="001572E2" w:rsidRPr="00160EC7">
        <w:t xml:space="preserve"> à 97% qu’une seule fois depuis 2009 </w:t>
      </w:r>
    </w:p>
    <w:p w14:paraId="534692F4" w14:textId="77777777" w:rsidR="001572E2" w:rsidRPr="00160EC7" w:rsidRDefault="001572E2" w:rsidP="0042015E"/>
    <w:p w14:paraId="5580799C" w14:textId="77777777" w:rsidR="001572E2" w:rsidRPr="00160EC7" w:rsidRDefault="001572E2" w:rsidP="0042015E">
      <w:r w:rsidRPr="00160EC7">
        <w:rPr>
          <w:noProof/>
        </w:rPr>
        <w:lastRenderedPageBreak/>
        <w:drawing>
          <wp:inline distT="0" distB="0" distL="0" distR="0" wp14:anchorId="5EF407D2" wp14:editId="52DCEA64">
            <wp:extent cx="5760720" cy="3501564"/>
            <wp:effectExtent l="0" t="0" r="0" b="3810"/>
            <wp:docPr id="4" name="Image 4" descr="cid:image002.png@01D70F4E.C21F0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2" descr="cid:image002.png@01D70F4E.C21F0EC0"/>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5760720" cy="3501564"/>
                    </a:xfrm>
                    <a:prstGeom prst="rect">
                      <a:avLst/>
                    </a:prstGeom>
                    <a:noFill/>
                    <a:ln>
                      <a:noFill/>
                    </a:ln>
                  </pic:spPr>
                </pic:pic>
              </a:graphicData>
            </a:graphic>
          </wp:inline>
        </w:drawing>
      </w:r>
    </w:p>
    <w:p w14:paraId="3CC64B76" w14:textId="77777777" w:rsidR="001572E2" w:rsidRPr="00160EC7" w:rsidRDefault="001572E2" w:rsidP="0042015E"/>
    <w:p w14:paraId="1E49B607" w14:textId="77777777" w:rsidR="001572E2" w:rsidRPr="00160EC7" w:rsidRDefault="001572E2" w:rsidP="0042015E">
      <w:r w:rsidRPr="00160EC7">
        <w:t xml:space="preserve">Les rapports de synthèse sur la qualité de l’eau distribuée en 2019 et 2020 sont quant à eux également plutôt favorables, avec la problématique du pH restant à solutionner. </w:t>
      </w:r>
    </w:p>
    <w:p w14:paraId="0CD8DAF3" w14:textId="77777777" w:rsidR="001572E2" w:rsidRPr="00160EC7" w:rsidRDefault="001572E2" w:rsidP="0042015E"/>
    <w:p w14:paraId="76545CCA" w14:textId="77777777" w:rsidR="001572E2" w:rsidRPr="00160EC7" w:rsidRDefault="005E4822" w:rsidP="0042015E">
      <w:pPr>
        <w:rPr>
          <w:lang w:val="en-US"/>
        </w:rPr>
      </w:pPr>
      <w:hyperlink r:id="rId95" w:history="1">
        <w:proofErr w:type="spellStart"/>
        <w:r w:rsidR="001572E2" w:rsidRPr="00160EC7">
          <w:rPr>
            <w:rStyle w:val="Lienhypertexte"/>
            <w:lang w:val="en-US"/>
          </w:rPr>
          <w:t>Annexe</w:t>
        </w:r>
        <w:proofErr w:type="spellEnd"/>
        <w:r w:rsidR="001572E2" w:rsidRPr="00160EC7">
          <w:rPr>
            <w:rStyle w:val="Lienhypertexte"/>
            <w:lang w:val="en-US"/>
          </w:rPr>
          <w:t xml:space="preserve"> QE 2.3.2.2. valid_SAINT-HUBERT_2019_20200325_145306(1).html</w:t>
        </w:r>
      </w:hyperlink>
    </w:p>
    <w:p w14:paraId="1D789A49" w14:textId="77777777" w:rsidR="001572E2" w:rsidRPr="00160EC7" w:rsidRDefault="001572E2" w:rsidP="0042015E">
      <w:pPr>
        <w:rPr>
          <w:lang w:val="en-US"/>
        </w:rPr>
      </w:pPr>
    </w:p>
    <w:p w14:paraId="36C3A163" w14:textId="77777777" w:rsidR="001572E2" w:rsidRPr="00160EC7" w:rsidRDefault="005E4822" w:rsidP="0042015E">
      <w:pPr>
        <w:rPr>
          <w:lang w:val="en-US"/>
        </w:rPr>
      </w:pPr>
      <w:hyperlink r:id="rId96" w:history="1">
        <w:proofErr w:type="spellStart"/>
        <w:r w:rsidR="001572E2" w:rsidRPr="00160EC7">
          <w:rPr>
            <w:rStyle w:val="Lienhypertexte"/>
            <w:lang w:val="en-US"/>
          </w:rPr>
          <w:t>Annexe</w:t>
        </w:r>
        <w:proofErr w:type="spellEnd"/>
        <w:r w:rsidR="001572E2" w:rsidRPr="00160EC7">
          <w:rPr>
            <w:rStyle w:val="Lienhypertexte"/>
            <w:lang w:val="en-US"/>
          </w:rPr>
          <w:t xml:space="preserve"> QE 2.3.2.2. valid_SAINT-HUBERT_2020_20210412_110107.html</w:t>
        </w:r>
      </w:hyperlink>
    </w:p>
    <w:p w14:paraId="0A1315A8" w14:textId="77777777" w:rsidR="001572E2" w:rsidRPr="00160EC7" w:rsidRDefault="001572E2" w:rsidP="0042015E">
      <w:pPr>
        <w:rPr>
          <w:lang w:val="en-US"/>
        </w:rPr>
      </w:pPr>
    </w:p>
    <w:p w14:paraId="19327479" w14:textId="77777777" w:rsidR="001572E2" w:rsidRPr="00160EC7" w:rsidRDefault="001572E2" w:rsidP="0042015E">
      <w:pPr>
        <w:rPr>
          <w:lang w:val="en-US"/>
        </w:rPr>
      </w:pPr>
    </w:p>
    <w:p w14:paraId="3FAB0067" w14:textId="77777777" w:rsidR="00846718" w:rsidRPr="00160EC7" w:rsidRDefault="00846718" w:rsidP="00846718">
      <w:pPr>
        <w:pStyle w:val="Paragraphedeliste"/>
        <w:numPr>
          <w:ilvl w:val="2"/>
          <w:numId w:val="6"/>
        </w:numPr>
        <w:jc w:val="both"/>
        <w:rPr>
          <w:b/>
        </w:rPr>
      </w:pPr>
      <w:r w:rsidRPr="00160EC7">
        <w:rPr>
          <w:b/>
        </w:rPr>
        <w:t>Turbidité</w:t>
      </w:r>
      <w:r w:rsidR="008A7752" w:rsidRPr="00160EC7">
        <w:rPr>
          <w:rStyle w:val="Appelnotedebasdep"/>
          <w:b/>
        </w:rPr>
        <w:footnoteReference w:id="4"/>
      </w:r>
    </w:p>
    <w:p w14:paraId="1E3B3CF9" w14:textId="77777777" w:rsidR="00846718" w:rsidRPr="00160EC7" w:rsidRDefault="00846718" w:rsidP="00846718">
      <w:pPr>
        <w:jc w:val="both"/>
        <w:rPr>
          <w:b/>
        </w:rPr>
      </w:pPr>
    </w:p>
    <w:p w14:paraId="619ECFDB" w14:textId="77777777" w:rsidR="00846718" w:rsidRPr="00160EC7" w:rsidRDefault="00CB61B1" w:rsidP="00846718">
      <w:pPr>
        <w:jc w:val="both"/>
      </w:pPr>
      <w:r w:rsidRPr="00160EC7">
        <w:t xml:space="preserve">Certains quartiers de Saint-Hubert sont particulièrement concernés par les problèmes de turbidité de l’eau de distribution. </w:t>
      </w:r>
    </w:p>
    <w:p w14:paraId="2498F5A1" w14:textId="77777777" w:rsidR="004E7C31" w:rsidRPr="00160EC7" w:rsidRDefault="004E7C31" w:rsidP="00846718">
      <w:pPr>
        <w:jc w:val="both"/>
      </w:pPr>
      <w:r w:rsidRPr="00160EC7">
        <w:t xml:space="preserve">Il s’agit souvent des quartiers suivants : </w:t>
      </w:r>
    </w:p>
    <w:p w14:paraId="1B13D8A3" w14:textId="77777777" w:rsidR="004E7C31" w:rsidRPr="00160EC7" w:rsidRDefault="004E7C31" w:rsidP="004E7C31">
      <w:pPr>
        <w:pStyle w:val="Paragraphedeliste"/>
        <w:numPr>
          <w:ilvl w:val="0"/>
          <w:numId w:val="12"/>
        </w:numPr>
        <w:jc w:val="both"/>
      </w:pPr>
      <w:r w:rsidRPr="00160EC7">
        <w:t>Quartier de Lavaux (Saint-Hubert)</w:t>
      </w:r>
    </w:p>
    <w:p w14:paraId="636AB310" w14:textId="77777777" w:rsidR="004E7C31" w:rsidRPr="00160EC7" w:rsidRDefault="004E7C31" w:rsidP="004E7C31">
      <w:pPr>
        <w:pStyle w:val="Paragraphedeliste"/>
        <w:numPr>
          <w:ilvl w:val="0"/>
          <w:numId w:val="12"/>
        </w:numPr>
        <w:jc w:val="both"/>
      </w:pPr>
      <w:r w:rsidRPr="00160EC7">
        <w:t>Av. Paul Poncelet (Saint-Hubert)</w:t>
      </w:r>
    </w:p>
    <w:p w14:paraId="0F646274" w14:textId="77777777" w:rsidR="004E7C31" w:rsidRPr="00160EC7" w:rsidRDefault="004E7C31" w:rsidP="004E7C31">
      <w:pPr>
        <w:pStyle w:val="Paragraphedeliste"/>
        <w:numPr>
          <w:ilvl w:val="0"/>
          <w:numId w:val="12"/>
        </w:numPr>
        <w:jc w:val="both"/>
      </w:pPr>
      <w:r w:rsidRPr="00160EC7">
        <w:t>Rue St Joseph (Arville)</w:t>
      </w:r>
    </w:p>
    <w:p w14:paraId="1921B65D" w14:textId="77777777" w:rsidR="004E7C31" w:rsidRPr="00160EC7" w:rsidRDefault="004E7C31" w:rsidP="004E7C31">
      <w:pPr>
        <w:pStyle w:val="Paragraphedeliste"/>
        <w:numPr>
          <w:ilvl w:val="0"/>
          <w:numId w:val="12"/>
        </w:numPr>
        <w:jc w:val="both"/>
      </w:pPr>
      <w:r w:rsidRPr="00160EC7">
        <w:t>Village de Mirwart</w:t>
      </w:r>
    </w:p>
    <w:p w14:paraId="3D5DC66E" w14:textId="77777777" w:rsidR="004E7C31" w:rsidRPr="00160EC7" w:rsidRDefault="004E7C31" w:rsidP="004E7C31">
      <w:pPr>
        <w:jc w:val="both"/>
      </w:pPr>
    </w:p>
    <w:p w14:paraId="51925016" w14:textId="1A520446" w:rsidR="004E7C31" w:rsidRDefault="004E7C31" w:rsidP="004E7C31">
      <w:pPr>
        <w:jc w:val="both"/>
      </w:pPr>
      <w:r w:rsidRPr="00160EC7">
        <w:t xml:space="preserve">Un coup d’œil sur les relevés suivant du service des eaux de la Ville de Saint-Hubert </w:t>
      </w:r>
      <w:r w:rsidR="00777732">
        <w:t>permet d’</w:t>
      </w:r>
      <w:r w:rsidRPr="00160EC7">
        <w:t>illustrer le problème</w:t>
      </w:r>
      <w:r w:rsidR="00C85B61">
        <w:t xml:space="preserve"> (ou en tous les cas une partie des problèmes)</w:t>
      </w:r>
      <w:r w:rsidRPr="00160EC7">
        <w:t xml:space="preserve"> : l’état des canalisations dans ces secteurs est vétuste, à remplacer de manière urgente. </w:t>
      </w:r>
    </w:p>
    <w:p w14:paraId="75174BEF" w14:textId="77777777" w:rsidR="00D0204A" w:rsidRDefault="005E4822" w:rsidP="004E7C31">
      <w:pPr>
        <w:jc w:val="both"/>
      </w:pPr>
      <w:hyperlink r:id="rId97" w:history="1">
        <w:r w:rsidR="00D0204A" w:rsidRPr="00D0204A">
          <w:rPr>
            <w:rStyle w:val="Lienhypertexte"/>
          </w:rPr>
          <w:t>Annexe D 2.2.1 Zone 1.pdf</w:t>
        </w:r>
      </w:hyperlink>
    </w:p>
    <w:p w14:paraId="19C8F7E7" w14:textId="77777777" w:rsidR="00D0204A" w:rsidRDefault="005E4822" w:rsidP="004E7C31">
      <w:pPr>
        <w:jc w:val="both"/>
      </w:pPr>
      <w:hyperlink r:id="rId98" w:history="1">
        <w:r w:rsidR="00D0204A" w:rsidRPr="00D0204A">
          <w:rPr>
            <w:rStyle w:val="Lienhypertexte"/>
          </w:rPr>
          <w:t>Annexe D 2.2.2 Zone Saint-Hubert Sud 2.pdf</w:t>
        </w:r>
      </w:hyperlink>
    </w:p>
    <w:p w14:paraId="4DDB17EF" w14:textId="77777777" w:rsidR="00D0204A" w:rsidRDefault="005E4822" w:rsidP="004E7C31">
      <w:pPr>
        <w:jc w:val="both"/>
      </w:pPr>
      <w:hyperlink r:id="rId99" w:history="1">
        <w:r w:rsidR="00D0204A" w:rsidRPr="00D0204A">
          <w:rPr>
            <w:rStyle w:val="Lienhypertexte"/>
          </w:rPr>
          <w:t>Annexe D 2.2.6 Zone 6.pdf</w:t>
        </w:r>
      </w:hyperlink>
    </w:p>
    <w:p w14:paraId="6931FC72" w14:textId="77777777" w:rsidR="00D0204A" w:rsidRDefault="005E4822" w:rsidP="004E7C31">
      <w:pPr>
        <w:jc w:val="both"/>
      </w:pPr>
      <w:hyperlink r:id="rId100" w:history="1">
        <w:r w:rsidR="00D0204A" w:rsidRPr="00D0204A">
          <w:rPr>
            <w:rStyle w:val="Lienhypertexte"/>
          </w:rPr>
          <w:t>Annexe D 2.2.10 Zone 10.pdf</w:t>
        </w:r>
      </w:hyperlink>
    </w:p>
    <w:p w14:paraId="3DAE8C56" w14:textId="77777777" w:rsidR="00D0204A" w:rsidRPr="00160EC7" w:rsidRDefault="00D0204A" w:rsidP="004E7C31">
      <w:pPr>
        <w:jc w:val="both"/>
      </w:pPr>
    </w:p>
    <w:p w14:paraId="6C4AA0CC" w14:textId="77777777" w:rsidR="002D538F" w:rsidRPr="00160EC7" w:rsidRDefault="002D538F" w:rsidP="004E7C31">
      <w:pPr>
        <w:jc w:val="both"/>
      </w:pPr>
    </w:p>
    <w:p w14:paraId="06079EFC" w14:textId="77777777" w:rsidR="002D538F" w:rsidRPr="00160EC7" w:rsidRDefault="002D538F" w:rsidP="00745599">
      <w:pPr>
        <w:jc w:val="both"/>
      </w:pPr>
      <w:r w:rsidRPr="00160EC7">
        <w:t xml:space="preserve">Pour rappel, le fait d’avoir une eau rouge/brune provient de l’accumulation de dépôts de fer dans les canalisations, un phénomène accéléré par l’acidité de l’eau, un facteur majeur dans l’influence de la dégradation des canalisations. </w:t>
      </w:r>
    </w:p>
    <w:p w14:paraId="6D6ADA2C" w14:textId="77777777" w:rsidR="00DD726E" w:rsidRPr="00160EC7" w:rsidRDefault="00DD726E" w:rsidP="00745599">
      <w:pPr>
        <w:jc w:val="both"/>
      </w:pPr>
    </w:p>
    <w:p w14:paraId="3740C5C4" w14:textId="77777777" w:rsidR="00DD726E" w:rsidRPr="00160EC7" w:rsidRDefault="00DD726E" w:rsidP="00745599">
      <w:pPr>
        <w:jc w:val="both"/>
      </w:pPr>
      <w:r w:rsidRPr="00160EC7">
        <w:t xml:space="preserve">Enfin, il est à souligner que les canalisations qui souffrent d’un manque d’entretien ne sont pas toutes situées en dessous de voiries appartenant à la Commune. </w:t>
      </w:r>
    </w:p>
    <w:p w14:paraId="4AEFCCBD" w14:textId="77777777" w:rsidR="00DD726E" w:rsidRPr="00160EC7" w:rsidRDefault="00DD726E" w:rsidP="00745599">
      <w:pPr>
        <w:jc w:val="both"/>
      </w:pPr>
      <w:r w:rsidRPr="00160EC7">
        <w:t>Certaines rues sont propriétés de la Région Wallonne, ce qui complique les interventions en tant qu’impétrant sur ces voiries.</w:t>
      </w:r>
    </w:p>
    <w:p w14:paraId="6C8E5503" w14:textId="77777777" w:rsidR="004E7C31" w:rsidRPr="00160EC7" w:rsidRDefault="004E7C31" w:rsidP="004E7C31">
      <w:pPr>
        <w:jc w:val="both"/>
      </w:pPr>
    </w:p>
    <w:p w14:paraId="2B603293" w14:textId="77777777" w:rsidR="005231AA" w:rsidRPr="00160EC7" w:rsidRDefault="005231AA" w:rsidP="005231AA">
      <w:pPr>
        <w:pStyle w:val="Paragraphedeliste"/>
        <w:numPr>
          <w:ilvl w:val="1"/>
          <w:numId w:val="4"/>
        </w:numPr>
        <w:jc w:val="both"/>
        <w:rPr>
          <w:b/>
        </w:rPr>
      </w:pPr>
      <w:r w:rsidRPr="00160EC7">
        <w:rPr>
          <w:b/>
        </w:rPr>
        <w:t>Techn</w:t>
      </w:r>
      <w:r w:rsidR="00404A1A" w:rsidRPr="00160EC7">
        <w:rPr>
          <w:b/>
        </w:rPr>
        <w:t>ologie</w:t>
      </w:r>
    </w:p>
    <w:p w14:paraId="24810D31" w14:textId="77777777" w:rsidR="005231AA" w:rsidRPr="00160EC7" w:rsidRDefault="005231AA" w:rsidP="005231AA">
      <w:pPr>
        <w:jc w:val="both"/>
        <w:rPr>
          <w:b/>
        </w:rPr>
      </w:pPr>
    </w:p>
    <w:p w14:paraId="05E3D7D6" w14:textId="77777777" w:rsidR="005231AA" w:rsidRPr="00160EC7" w:rsidRDefault="005231AA" w:rsidP="0008345C">
      <w:pPr>
        <w:pStyle w:val="Paragraphedeliste"/>
        <w:numPr>
          <w:ilvl w:val="2"/>
          <w:numId w:val="16"/>
        </w:numPr>
        <w:ind w:left="1560"/>
        <w:jc w:val="both"/>
        <w:rPr>
          <w:b/>
        </w:rPr>
      </w:pPr>
      <w:r w:rsidRPr="00160EC7">
        <w:rPr>
          <w:b/>
        </w:rPr>
        <w:t>Stérilisation de l’eau</w:t>
      </w:r>
    </w:p>
    <w:p w14:paraId="10DBE7B7" w14:textId="77777777" w:rsidR="005231AA" w:rsidRPr="00160EC7" w:rsidRDefault="005231AA" w:rsidP="005231AA">
      <w:pPr>
        <w:jc w:val="both"/>
        <w:rPr>
          <w:b/>
        </w:rPr>
      </w:pPr>
    </w:p>
    <w:p w14:paraId="5F550915" w14:textId="125CB663" w:rsidR="005231AA" w:rsidRPr="00160EC7" w:rsidRDefault="005231AA" w:rsidP="005231AA">
      <w:pPr>
        <w:jc w:val="both"/>
      </w:pPr>
      <w:r w:rsidRPr="00160EC7">
        <w:t>La Commune de Saint-Hubert a investi</w:t>
      </w:r>
      <w:r w:rsidR="00B024CE" w:rsidRPr="00160EC7">
        <w:t xml:space="preserve"> </w:t>
      </w:r>
      <w:r w:rsidRPr="00160EC7">
        <w:t xml:space="preserve">dans l’acquisition </w:t>
      </w:r>
      <w:r w:rsidR="00E22AB5" w:rsidRPr="00160EC7">
        <w:t>d</w:t>
      </w:r>
      <w:r w:rsidR="00B024CE" w:rsidRPr="00160EC7">
        <w:t>e 2</w:t>
      </w:r>
      <w:r w:rsidRPr="00160EC7">
        <w:t xml:space="preserve"> </w:t>
      </w:r>
      <w:r w:rsidR="00B024CE" w:rsidRPr="00160EC7">
        <w:t>filtres</w:t>
      </w:r>
      <w:r w:rsidRPr="00160EC7">
        <w:t xml:space="preserve"> UV</w:t>
      </w:r>
      <w:r w:rsidR="00C85B61">
        <w:t>, dont un certifié</w:t>
      </w:r>
      <w:r w:rsidRPr="00160EC7">
        <w:t xml:space="preserve">, installés dans </w:t>
      </w:r>
      <w:r w:rsidR="00795146" w:rsidRPr="00160EC7">
        <w:t>le</w:t>
      </w:r>
      <w:r w:rsidR="00B024CE" w:rsidRPr="00160EC7">
        <w:t>s</w:t>
      </w:r>
      <w:r w:rsidR="00795146" w:rsidRPr="00160EC7">
        <w:t xml:space="preserve"> réservoir</w:t>
      </w:r>
      <w:r w:rsidR="00B024CE" w:rsidRPr="00160EC7">
        <w:t>s</w:t>
      </w:r>
      <w:r w:rsidR="00795146" w:rsidRPr="00160EC7">
        <w:t xml:space="preserve"> de Haye Madame et de </w:t>
      </w:r>
      <w:r w:rsidR="00B024CE" w:rsidRPr="00160EC7">
        <w:t>St Roch.</w:t>
      </w:r>
    </w:p>
    <w:p w14:paraId="5C4A4DE8" w14:textId="77777777" w:rsidR="00B024CE" w:rsidRPr="00160EC7" w:rsidRDefault="00B024CE" w:rsidP="005231AA">
      <w:pPr>
        <w:jc w:val="both"/>
      </w:pPr>
    </w:p>
    <w:p w14:paraId="299BB0F9" w14:textId="746344D0" w:rsidR="00B024CE" w:rsidRPr="00160EC7" w:rsidRDefault="00B024CE" w:rsidP="005231AA">
      <w:pPr>
        <w:jc w:val="both"/>
      </w:pPr>
      <w:r w:rsidRPr="00160EC7">
        <w:t xml:space="preserve">Ces </w:t>
      </w:r>
      <w:r w:rsidR="00404A1A" w:rsidRPr="00160EC7">
        <w:t xml:space="preserve">filtres </w:t>
      </w:r>
      <w:r w:rsidRPr="00160EC7">
        <w:t xml:space="preserve">UV, couplés à une installation de pompe doseuse de chlore, permettent d’assurer </w:t>
      </w:r>
      <w:r w:rsidR="00C85B61">
        <w:t>un taux de conformité</w:t>
      </w:r>
      <w:r w:rsidRPr="00160EC7">
        <w:t xml:space="preserve"> bactériologique </w:t>
      </w:r>
      <w:r w:rsidR="00C85B61">
        <w:t>global de 95,9% (</w:t>
      </w:r>
      <w:proofErr w:type="spellStart"/>
      <w:r w:rsidR="00C85B61">
        <w:t>cf</w:t>
      </w:r>
      <w:proofErr w:type="spellEnd"/>
      <w:r w:rsidR="00C85B61">
        <w:t xml:space="preserve"> Rapport de validation SPW)</w:t>
      </w:r>
      <w:r w:rsidRPr="00160EC7">
        <w:t xml:space="preserve">. </w:t>
      </w:r>
    </w:p>
    <w:p w14:paraId="54E10551" w14:textId="77777777" w:rsidR="00B024CE" w:rsidRPr="00160EC7" w:rsidRDefault="00B024CE" w:rsidP="005231AA">
      <w:pPr>
        <w:jc w:val="both"/>
      </w:pPr>
    </w:p>
    <w:p w14:paraId="5795CB7E" w14:textId="55C6C77D" w:rsidR="00B024CE" w:rsidRPr="00160EC7" w:rsidRDefault="00B024CE" w:rsidP="005231AA">
      <w:pPr>
        <w:jc w:val="both"/>
        <w:rPr>
          <w:highlight w:val="yellow"/>
        </w:rPr>
      </w:pPr>
      <w:r w:rsidRPr="00160EC7">
        <w:t xml:space="preserve">Les autres captages / réservoirs non </w:t>
      </w:r>
      <w:r w:rsidR="00FA0FF8" w:rsidRPr="00160EC7">
        <w:t>équipés</w:t>
      </w:r>
      <w:r w:rsidRPr="00160EC7">
        <w:t xml:space="preserve"> de filtres UV </w:t>
      </w:r>
      <w:r w:rsidR="00FA0FF8" w:rsidRPr="00160EC7">
        <w:t xml:space="preserve">(majoritairement ceux situés dans les villages) </w:t>
      </w:r>
      <w:r w:rsidRPr="00160EC7">
        <w:t xml:space="preserve">sont actuellement </w:t>
      </w:r>
      <w:r w:rsidR="00FA0FF8" w:rsidRPr="00160EC7">
        <w:t>traités manuellement par le service Eau de la Commune.</w:t>
      </w:r>
      <w:r w:rsidR="00C85B61">
        <w:t xml:space="preserve"> Ils sont toutefois pris en compte dans le taux de conformité global de 95,9% indiqué dans le rapport du SPW.</w:t>
      </w:r>
    </w:p>
    <w:p w14:paraId="28AC7D29" w14:textId="77777777" w:rsidR="00404A1A" w:rsidRPr="00160EC7" w:rsidRDefault="00404A1A" w:rsidP="005231AA">
      <w:pPr>
        <w:jc w:val="both"/>
      </w:pPr>
    </w:p>
    <w:p w14:paraId="7C4A664E" w14:textId="77777777" w:rsidR="00404A1A" w:rsidRPr="00160EC7" w:rsidRDefault="00F73C9A" w:rsidP="0008345C">
      <w:pPr>
        <w:pStyle w:val="Paragraphedeliste"/>
        <w:numPr>
          <w:ilvl w:val="2"/>
          <w:numId w:val="16"/>
        </w:numPr>
        <w:ind w:left="1560"/>
        <w:jc w:val="both"/>
        <w:rPr>
          <w:b/>
        </w:rPr>
      </w:pPr>
      <w:r w:rsidRPr="00160EC7">
        <w:rPr>
          <w:b/>
        </w:rPr>
        <w:t>Raccordeme</w:t>
      </w:r>
      <w:r w:rsidR="00D958E3" w:rsidRPr="00160EC7">
        <w:rPr>
          <w:b/>
        </w:rPr>
        <w:t>n</w:t>
      </w:r>
      <w:r w:rsidRPr="00160EC7">
        <w:rPr>
          <w:b/>
        </w:rPr>
        <w:t>ts en plomb</w:t>
      </w:r>
    </w:p>
    <w:p w14:paraId="4D43CB6D" w14:textId="77777777" w:rsidR="00616EA1" w:rsidRPr="00160EC7" w:rsidRDefault="00616EA1" w:rsidP="0042015E">
      <w:pPr>
        <w:rPr>
          <w:b/>
        </w:rPr>
      </w:pPr>
    </w:p>
    <w:p w14:paraId="3CDFEFA3" w14:textId="538E1E5D" w:rsidR="00D958E3" w:rsidRPr="00160EC7" w:rsidRDefault="00D958E3" w:rsidP="00961163">
      <w:pPr>
        <w:jc w:val="both"/>
      </w:pPr>
      <w:r w:rsidRPr="00160EC7">
        <w:t xml:space="preserve">La Ville de Saint-Hubert a procédé à tous les changements de raccordements. </w:t>
      </w:r>
    </w:p>
    <w:p w14:paraId="75F90E4A" w14:textId="77777777" w:rsidR="00D958E3" w:rsidRPr="00160EC7" w:rsidRDefault="00D958E3" w:rsidP="0042015E"/>
    <w:p w14:paraId="6EA6110F" w14:textId="77777777" w:rsidR="00D958E3" w:rsidRPr="00160EC7" w:rsidRDefault="00D958E3" w:rsidP="0008345C">
      <w:pPr>
        <w:pStyle w:val="Paragraphedeliste"/>
        <w:numPr>
          <w:ilvl w:val="2"/>
          <w:numId w:val="16"/>
        </w:numPr>
        <w:ind w:left="1560"/>
        <w:jc w:val="both"/>
        <w:rPr>
          <w:b/>
        </w:rPr>
      </w:pPr>
      <w:r w:rsidRPr="00160EC7">
        <w:rPr>
          <w:b/>
        </w:rPr>
        <w:t>Compteurs</w:t>
      </w:r>
    </w:p>
    <w:p w14:paraId="73E9671B" w14:textId="77777777" w:rsidR="00D958E3" w:rsidRPr="00160EC7" w:rsidRDefault="00D958E3" w:rsidP="00D958E3">
      <w:pPr>
        <w:jc w:val="both"/>
        <w:rPr>
          <w:b/>
        </w:rPr>
      </w:pPr>
    </w:p>
    <w:p w14:paraId="5C255DFC" w14:textId="45DFF035" w:rsidR="00D958E3" w:rsidRPr="00160EC7" w:rsidRDefault="00D958E3" w:rsidP="00D958E3">
      <w:pPr>
        <w:jc w:val="both"/>
      </w:pPr>
      <w:r w:rsidRPr="00160EC7">
        <w:t>Le nombre total de compteurs sur l’ensemble de la Commune est de 3.047.</w:t>
      </w:r>
    </w:p>
    <w:p w14:paraId="20936B09" w14:textId="77777777" w:rsidR="00D958E3" w:rsidRPr="00160EC7" w:rsidRDefault="00D958E3" w:rsidP="00D958E3">
      <w:pPr>
        <w:jc w:val="both"/>
      </w:pPr>
    </w:p>
    <w:p w14:paraId="527DED9E" w14:textId="77777777" w:rsidR="00D958E3" w:rsidRPr="00160EC7" w:rsidRDefault="00D958E3" w:rsidP="00D958E3">
      <w:pPr>
        <w:jc w:val="both"/>
      </w:pPr>
      <w:r w:rsidRPr="00160EC7">
        <w:t xml:space="preserve">La norme </w:t>
      </w:r>
      <w:r w:rsidR="00F75989" w:rsidRPr="00160EC7">
        <w:t xml:space="preserve">et la législation </w:t>
      </w:r>
      <w:r w:rsidRPr="00160EC7">
        <w:t>veu</w:t>
      </w:r>
      <w:r w:rsidR="00F75989" w:rsidRPr="00160EC7">
        <w:t>len</w:t>
      </w:r>
      <w:r w:rsidRPr="00160EC7">
        <w:t>t que</w:t>
      </w:r>
      <w:r w:rsidR="00F75989" w:rsidRPr="00160EC7">
        <w:t xml:space="preserve"> </w:t>
      </w:r>
      <w:r w:rsidRPr="00160EC7">
        <w:t xml:space="preserve">les compteurs </w:t>
      </w:r>
      <w:r w:rsidR="00F75989" w:rsidRPr="00160EC7">
        <w:t>de débit minimal inférieur ou égal à 10m</w:t>
      </w:r>
      <w:r w:rsidR="00F75989" w:rsidRPr="00160EC7">
        <w:rPr>
          <w:vertAlign w:val="superscript"/>
        </w:rPr>
        <w:t>3</w:t>
      </w:r>
      <w:r w:rsidR="00F75989" w:rsidRPr="00160EC7">
        <w:t xml:space="preserve">/h </w:t>
      </w:r>
      <w:r w:rsidRPr="00160EC7">
        <w:t>soient remplacés au maximum tous les 16</w:t>
      </w:r>
      <w:r w:rsidR="00F75989" w:rsidRPr="00160EC7">
        <w:rPr>
          <w:rStyle w:val="Appelnotedebasdep"/>
        </w:rPr>
        <w:footnoteReference w:id="5"/>
      </w:r>
      <w:r w:rsidRPr="00160EC7">
        <w:t xml:space="preserve"> ans</w:t>
      </w:r>
      <w:r w:rsidR="00F75989" w:rsidRPr="00160EC7">
        <w:t xml:space="preserve"> afin d’assurer la respectabilité et précision des relevés. </w:t>
      </w:r>
    </w:p>
    <w:p w14:paraId="4411ACD3" w14:textId="77777777" w:rsidR="00F75989" w:rsidRPr="00160EC7" w:rsidRDefault="00F75989" w:rsidP="00D958E3">
      <w:pPr>
        <w:jc w:val="both"/>
      </w:pPr>
    </w:p>
    <w:p w14:paraId="7520001A" w14:textId="77777777" w:rsidR="00F75989" w:rsidRPr="00160EC7" w:rsidRDefault="00F75989" w:rsidP="00D958E3">
      <w:pPr>
        <w:jc w:val="both"/>
      </w:pPr>
      <w:r w:rsidRPr="00160EC7">
        <w:t xml:space="preserve">Ce qui laisserait </w:t>
      </w:r>
      <w:r w:rsidRPr="00C85B61">
        <w:t>à priori 1250</w:t>
      </w:r>
      <w:r w:rsidRPr="00160EC7">
        <w:t xml:space="preserve"> compteurs à remplacer. </w:t>
      </w:r>
    </w:p>
    <w:p w14:paraId="67B0E366" w14:textId="77777777" w:rsidR="00A3543F" w:rsidRPr="00160EC7" w:rsidRDefault="00A3543F" w:rsidP="00D958E3">
      <w:pPr>
        <w:jc w:val="both"/>
      </w:pPr>
    </w:p>
    <w:p w14:paraId="2B326BA7" w14:textId="7A245B18" w:rsidR="00F75989" w:rsidRDefault="00F75989" w:rsidP="00D958E3">
      <w:pPr>
        <w:jc w:val="both"/>
      </w:pPr>
      <w:r w:rsidRPr="00160EC7">
        <w:t>Sachant que la tendance est au remplacement des compteurs par de compteurs intelligents</w:t>
      </w:r>
      <w:r w:rsidR="00745599">
        <w:t>,</w:t>
      </w:r>
      <w:r w:rsidRPr="00160EC7">
        <w:t xml:space="preserve"> le coût total du remplacemen</w:t>
      </w:r>
      <w:r w:rsidR="00A3543F" w:rsidRPr="00160EC7">
        <w:t>t</w:t>
      </w:r>
      <w:r w:rsidRPr="00160EC7">
        <w:t xml:space="preserve"> des compteurs</w:t>
      </w:r>
      <w:r w:rsidR="00A3543F" w:rsidRPr="00160EC7">
        <w:t xml:space="preserve"> </w:t>
      </w:r>
      <w:r w:rsidR="0064737F" w:rsidRPr="00160EC7">
        <w:t xml:space="preserve">serait de </w:t>
      </w:r>
      <w:r w:rsidR="00D901A4" w:rsidRPr="00160EC7">
        <w:t xml:space="preserve">1250 x </w:t>
      </w:r>
      <w:r w:rsidR="002C7AC5">
        <w:t>103.10</w:t>
      </w:r>
      <w:r w:rsidR="00D901A4" w:rsidRPr="00160EC7">
        <w:t xml:space="preserve"> euros = </w:t>
      </w:r>
      <w:r w:rsidR="00807AF2" w:rsidRPr="00807AF2">
        <w:t>128</w:t>
      </w:r>
      <w:r w:rsidR="00807AF2">
        <w:t>.</w:t>
      </w:r>
      <w:r w:rsidR="00807AF2" w:rsidRPr="00807AF2">
        <w:t>875</w:t>
      </w:r>
      <w:r w:rsidR="0093413B">
        <w:t>.</w:t>
      </w:r>
    </w:p>
    <w:p w14:paraId="5FC7902B" w14:textId="31CE49F1" w:rsidR="0093413B" w:rsidRDefault="0093413B" w:rsidP="00D958E3">
      <w:pPr>
        <w:jc w:val="both"/>
      </w:pPr>
      <w:r>
        <w:t xml:space="preserve">Pourquoi des compteurs intelligents ? Ceux-ci permettent non seulement un relevé plus précis et plus régulier et permettent d’alléger certaines démarches </w:t>
      </w:r>
      <w:r>
        <w:lastRenderedPageBreak/>
        <w:t>administratives. Par ailleurs, les compteurs envoient uni alerte dès qu’une fuite d’eau par exemple est détectée, ce qui permet d’intervenir plus vite sur un problème.</w:t>
      </w:r>
    </w:p>
    <w:p w14:paraId="4858A85B" w14:textId="77777777" w:rsidR="00C809E9" w:rsidRDefault="00C809E9" w:rsidP="00D958E3">
      <w:pPr>
        <w:jc w:val="both"/>
      </w:pPr>
    </w:p>
    <w:p w14:paraId="0C3F8EDE" w14:textId="77777777" w:rsidR="00C809E9" w:rsidRDefault="005E4822" w:rsidP="00D958E3">
      <w:pPr>
        <w:jc w:val="both"/>
      </w:pPr>
      <w:hyperlink r:id="rId101" w:history="1">
        <w:r w:rsidR="00C809E9" w:rsidRPr="00C809E9">
          <w:rPr>
            <w:rStyle w:val="Lienhypertexte"/>
          </w:rPr>
          <w:t>Annexe C 2.4.3.1 V OFF .</w:t>
        </w:r>
        <w:proofErr w:type="spellStart"/>
        <w:r w:rsidR="00C809E9" w:rsidRPr="00C809E9">
          <w:rPr>
            <w:rStyle w:val="Lienhypertexte"/>
          </w:rPr>
          <w:t>pdf</w:t>
        </w:r>
        <w:proofErr w:type="spellEnd"/>
      </w:hyperlink>
    </w:p>
    <w:p w14:paraId="7D588C06" w14:textId="77777777" w:rsidR="00C809E9" w:rsidRPr="00160EC7" w:rsidRDefault="005E4822" w:rsidP="00D958E3">
      <w:pPr>
        <w:jc w:val="both"/>
      </w:pPr>
      <w:hyperlink r:id="rId102" w:history="1">
        <w:r w:rsidR="00C809E9" w:rsidRPr="00C809E9">
          <w:rPr>
            <w:rStyle w:val="Lienhypertexte"/>
          </w:rPr>
          <w:t>Annexe C.2.4.3.2.OFF2129831.pdf</w:t>
        </w:r>
      </w:hyperlink>
    </w:p>
    <w:p w14:paraId="4900B6EB" w14:textId="77777777" w:rsidR="00F75989" w:rsidRPr="00160EC7" w:rsidRDefault="00F75989" w:rsidP="00D958E3">
      <w:pPr>
        <w:jc w:val="both"/>
      </w:pPr>
    </w:p>
    <w:p w14:paraId="3B762F36" w14:textId="77777777" w:rsidR="0010228D" w:rsidRPr="00160EC7" w:rsidRDefault="0010228D" w:rsidP="0008345C">
      <w:pPr>
        <w:pStyle w:val="Titre1"/>
        <w:numPr>
          <w:ilvl w:val="0"/>
          <w:numId w:val="16"/>
        </w:numPr>
        <w:jc w:val="both"/>
        <w:rPr>
          <w:rFonts w:asciiTheme="minorHAnsi" w:hAnsiTheme="minorHAnsi"/>
        </w:rPr>
      </w:pPr>
      <w:r w:rsidRPr="00160EC7">
        <w:rPr>
          <w:rFonts w:asciiTheme="minorHAnsi" w:hAnsiTheme="minorHAnsi"/>
        </w:rPr>
        <w:t>Rationalisation</w:t>
      </w:r>
    </w:p>
    <w:p w14:paraId="3FFDFC4A" w14:textId="77777777" w:rsidR="0010228D" w:rsidRPr="00160EC7" w:rsidRDefault="0010228D" w:rsidP="0010228D"/>
    <w:p w14:paraId="0DC47C47" w14:textId="629DF09E" w:rsidR="00F87D5B" w:rsidRPr="00160EC7" w:rsidRDefault="00E12344" w:rsidP="00745599">
      <w:pPr>
        <w:jc w:val="both"/>
      </w:pPr>
      <w:r w:rsidRPr="00160EC7">
        <w:t>Un dossier de rationalisation du réseau de distribution d’ea</w:t>
      </w:r>
      <w:r w:rsidR="00F87D5B" w:rsidRPr="00160EC7">
        <w:t>u</w:t>
      </w:r>
      <w:r w:rsidRPr="00160EC7">
        <w:t xml:space="preserve"> a été mis à l’étude en </w:t>
      </w:r>
      <w:r w:rsidR="00F87D5B" w:rsidRPr="00160EC7">
        <w:t>2017, avec pour but de simplifier le réseau de distribution</w:t>
      </w:r>
      <w:r w:rsidR="00EF45D2" w:rsidRPr="00160EC7">
        <w:t xml:space="preserve"> en diminuant le nombre de captage </w:t>
      </w:r>
      <w:r w:rsidR="005A15DE" w:rsidRPr="00160EC7">
        <w:t xml:space="preserve">(suppression de 8 captages) </w:t>
      </w:r>
      <w:r w:rsidR="00EF45D2" w:rsidRPr="00160EC7">
        <w:t xml:space="preserve">et de </w:t>
      </w:r>
      <w:r w:rsidR="005A15DE" w:rsidRPr="00160EC7">
        <w:t>ZDE</w:t>
      </w:r>
      <w:r w:rsidR="005A15DE" w:rsidRPr="00160EC7">
        <w:fldChar w:fldCharType="begin"/>
      </w:r>
      <w:r w:rsidR="005A15DE" w:rsidRPr="00160EC7">
        <w:instrText xml:space="preserve"> NOTEREF _Ref72418111 \h </w:instrText>
      </w:r>
      <w:r w:rsidR="00160EC7">
        <w:instrText xml:space="preserve"> \* MERGEFORMAT </w:instrText>
      </w:r>
      <w:r w:rsidR="005A15DE" w:rsidRPr="00160EC7">
        <w:fldChar w:fldCharType="separate"/>
      </w:r>
      <w:r w:rsidR="00C3629D">
        <w:t>1</w:t>
      </w:r>
      <w:r w:rsidR="005A15DE" w:rsidRPr="00160EC7">
        <w:fldChar w:fldCharType="end"/>
      </w:r>
      <w:r w:rsidR="005A15DE" w:rsidRPr="00160EC7">
        <w:t xml:space="preserve"> (suppression de 4 ZDE)</w:t>
      </w:r>
      <w:r w:rsidR="00F87D5B" w:rsidRPr="00160EC7">
        <w:t>, de mutualiser les équipements</w:t>
      </w:r>
      <w:r w:rsidR="005A15DE" w:rsidRPr="00160EC7">
        <w:t>,</w:t>
      </w:r>
      <w:r w:rsidR="00F87D5B" w:rsidRPr="00160EC7">
        <w:t xml:space="preserve"> de diminuer les coûts de maintenance</w:t>
      </w:r>
      <w:r w:rsidR="005A15DE" w:rsidRPr="00160EC7">
        <w:t xml:space="preserve"> et augmenter la qualité du réseau. </w:t>
      </w:r>
    </w:p>
    <w:p w14:paraId="45E057A8" w14:textId="77777777" w:rsidR="005A15DE" w:rsidRPr="00160EC7" w:rsidRDefault="005A15DE" w:rsidP="00745599">
      <w:pPr>
        <w:jc w:val="both"/>
      </w:pPr>
    </w:p>
    <w:p w14:paraId="4A8F93C9" w14:textId="77777777" w:rsidR="00A019D6" w:rsidRPr="00160EC7" w:rsidRDefault="00A019D6" w:rsidP="0010228D">
      <w:r w:rsidRPr="00160EC7">
        <w:t xml:space="preserve">Les 8 captages </w:t>
      </w:r>
      <w:r w:rsidR="0007085E" w:rsidRPr="00160EC7">
        <w:t xml:space="preserve">abandonnés sont : </w:t>
      </w:r>
    </w:p>
    <w:p w14:paraId="01255200" w14:textId="0FB24EC4" w:rsidR="0007085E" w:rsidRPr="00160EC7" w:rsidRDefault="0007085E" w:rsidP="0007085E">
      <w:pPr>
        <w:pStyle w:val="Paragraphedeliste"/>
        <w:numPr>
          <w:ilvl w:val="0"/>
          <w:numId w:val="13"/>
        </w:numPr>
      </w:pPr>
      <w:r w:rsidRPr="00160EC7">
        <w:t xml:space="preserve">Boulard </w:t>
      </w:r>
      <w:r w:rsidR="00777732">
        <w:t>(</w:t>
      </w:r>
      <w:r w:rsidR="00777732" w:rsidRPr="00777732">
        <w:t>92</w:t>
      </w:r>
      <w:r w:rsidR="00777732">
        <w:t>.</w:t>
      </w:r>
      <w:r w:rsidR="00777732" w:rsidRPr="00777732">
        <w:t>574</w:t>
      </w:r>
      <w:r w:rsidR="00777732">
        <w:t>m³/an)</w:t>
      </w:r>
    </w:p>
    <w:p w14:paraId="0FC78486" w14:textId="2675A996" w:rsidR="0007085E" w:rsidRPr="00D43329" w:rsidRDefault="0007085E" w:rsidP="0007085E">
      <w:pPr>
        <w:pStyle w:val="Paragraphedeliste"/>
        <w:numPr>
          <w:ilvl w:val="0"/>
          <w:numId w:val="13"/>
        </w:numPr>
      </w:pPr>
      <w:r w:rsidRPr="00D43329">
        <w:t xml:space="preserve">Fange aux </w:t>
      </w:r>
      <w:proofErr w:type="spellStart"/>
      <w:r w:rsidRPr="00D43329">
        <w:t>gets</w:t>
      </w:r>
      <w:proofErr w:type="spellEnd"/>
      <w:r w:rsidRPr="00D43329">
        <w:t xml:space="preserve"> </w:t>
      </w:r>
      <w:r w:rsidR="004E5C34" w:rsidRPr="00D43329">
        <w:t>(95.249m³/an, avec Sept Fontaines)</w:t>
      </w:r>
    </w:p>
    <w:p w14:paraId="7433B6D5" w14:textId="1507CEB1" w:rsidR="0007085E" w:rsidRPr="00D43329" w:rsidRDefault="0007085E" w:rsidP="0007085E">
      <w:pPr>
        <w:pStyle w:val="Paragraphedeliste"/>
        <w:numPr>
          <w:ilvl w:val="0"/>
          <w:numId w:val="13"/>
        </w:numPr>
      </w:pPr>
      <w:r w:rsidRPr="00D43329">
        <w:t xml:space="preserve">Fontaine St Hubert </w:t>
      </w:r>
      <w:r w:rsidR="004E5C34" w:rsidRPr="00D43329">
        <w:t>(25.682m³/an)</w:t>
      </w:r>
    </w:p>
    <w:p w14:paraId="7EFA10E2" w14:textId="7E25C066" w:rsidR="0007085E" w:rsidRPr="00D43329" w:rsidRDefault="0007085E" w:rsidP="0007085E">
      <w:pPr>
        <w:pStyle w:val="Paragraphedeliste"/>
        <w:numPr>
          <w:ilvl w:val="0"/>
          <w:numId w:val="13"/>
        </w:numPr>
      </w:pPr>
      <w:proofErr w:type="spellStart"/>
      <w:r w:rsidRPr="00D43329">
        <w:t>Germainvaux</w:t>
      </w:r>
      <w:proofErr w:type="spellEnd"/>
      <w:r w:rsidRPr="00D43329">
        <w:t xml:space="preserve"> </w:t>
      </w:r>
      <w:r w:rsidR="004E5C34" w:rsidRPr="00D43329">
        <w:t>(19.582 m³/an)</w:t>
      </w:r>
    </w:p>
    <w:p w14:paraId="5A66AE4D" w14:textId="541E8EC5" w:rsidR="0007085E" w:rsidRPr="00D43329" w:rsidRDefault="0007085E" w:rsidP="0007085E">
      <w:pPr>
        <w:pStyle w:val="Paragraphedeliste"/>
        <w:numPr>
          <w:ilvl w:val="0"/>
          <w:numId w:val="13"/>
        </w:numPr>
      </w:pPr>
      <w:r w:rsidRPr="00D43329">
        <w:t xml:space="preserve">Petit Maçon ancien </w:t>
      </w:r>
      <w:r w:rsidR="00676687" w:rsidRPr="00D43329">
        <w:t>(</w:t>
      </w:r>
      <w:r w:rsidR="001B56D3" w:rsidRPr="00D43329">
        <w:t>52.298</w:t>
      </w:r>
      <w:r w:rsidR="00676687" w:rsidRPr="00D43329">
        <w:t>m³/an)</w:t>
      </w:r>
    </w:p>
    <w:p w14:paraId="3039B816" w14:textId="22FA2292" w:rsidR="0007085E" w:rsidRPr="00D43329" w:rsidRDefault="0007085E" w:rsidP="0007085E">
      <w:pPr>
        <w:pStyle w:val="Paragraphedeliste"/>
        <w:numPr>
          <w:ilvl w:val="0"/>
          <w:numId w:val="13"/>
        </w:numPr>
      </w:pPr>
      <w:proofErr w:type="spellStart"/>
      <w:r w:rsidRPr="00D43329">
        <w:t>Pireux</w:t>
      </w:r>
      <w:proofErr w:type="spellEnd"/>
      <w:r w:rsidRPr="00D43329">
        <w:t xml:space="preserve"> Fontaine </w:t>
      </w:r>
      <w:r w:rsidR="004E5C34" w:rsidRPr="00D43329">
        <w:t>(23.720 m³/an)</w:t>
      </w:r>
    </w:p>
    <w:p w14:paraId="3157DDFD" w14:textId="0501DA05" w:rsidR="0007085E" w:rsidRPr="00D43329" w:rsidRDefault="0007085E" w:rsidP="0007085E">
      <w:pPr>
        <w:pStyle w:val="Paragraphedeliste"/>
        <w:numPr>
          <w:ilvl w:val="0"/>
          <w:numId w:val="13"/>
        </w:numPr>
      </w:pPr>
      <w:r w:rsidRPr="00D43329">
        <w:t xml:space="preserve">Plaine Hayes </w:t>
      </w:r>
      <w:r w:rsidR="00676687" w:rsidRPr="00D43329">
        <w:t>(</w:t>
      </w:r>
      <w:r w:rsidR="001B56D3" w:rsidRPr="00D43329">
        <w:t>185.913</w:t>
      </w:r>
      <w:r w:rsidR="00676687" w:rsidRPr="00D43329">
        <w:t xml:space="preserve"> m³/an)</w:t>
      </w:r>
    </w:p>
    <w:p w14:paraId="12EBFD04" w14:textId="5EA1B86B" w:rsidR="0007085E" w:rsidRPr="00D43329" w:rsidRDefault="0007085E" w:rsidP="0007085E">
      <w:pPr>
        <w:pStyle w:val="Paragraphedeliste"/>
        <w:numPr>
          <w:ilvl w:val="0"/>
          <w:numId w:val="13"/>
        </w:numPr>
      </w:pPr>
      <w:r w:rsidRPr="00D43329">
        <w:t xml:space="preserve">Sept Fontaines </w:t>
      </w:r>
      <w:r w:rsidR="004E5C34" w:rsidRPr="00D43329">
        <w:t xml:space="preserve">(95.249m³/an, avec Fange aux </w:t>
      </w:r>
      <w:proofErr w:type="spellStart"/>
      <w:r w:rsidR="004E5C34" w:rsidRPr="00D43329">
        <w:t>gets</w:t>
      </w:r>
      <w:proofErr w:type="spellEnd"/>
      <w:r w:rsidR="004E5C34" w:rsidRPr="00D43329">
        <w:t>)</w:t>
      </w:r>
    </w:p>
    <w:p w14:paraId="02564E96" w14:textId="77777777" w:rsidR="0007085E" w:rsidRPr="00D43329" w:rsidRDefault="0007085E" w:rsidP="0007085E"/>
    <w:p w14:paraId="44117296" w14:textId="51A4E4C1" w:rsidR="0007085E" w:rsidRPr="00D43329" w:rsidRDefault="0007085E" w:rsidP="0007085E">
      <w:r w:rsidRPr="00D43329">
        <w:t>Les 4 Zones de distribution abandonnées sont </w:t>
      </w:r>
      <w:r w:rsidR="00E529DA" w:rsidRPr="00D43329">
        <w:t>(chiffres 2020)</w:t>
      </w:r>
      <w:r w:rsidRPr="00D43329">
        <w:t xml:space="preserve">: </w:t>
      </w:r>
    </w:p>
    <w:p w14:paraId="6C65B0C5" w14:textId="1CC0D162" w:rsidR="0007085E" w:rsidRPr="00D43329" w:rsidRDefault="0007085E" w:rsidP="0007085E">
      <w:pPr>
        <w:pStyle w:val="Paragraphedeliste"/>
        <w:numPr>
          <w:ilvl w:val="0"/>
          <w:numId w:val="13"/>
        </w:numPr>
      </w:pPr>
      <w:r w:rsidRPr="00D43329">
        <w:t>ZDE 3</w:t>
      </w:r>
      <w:r w:rsidR="00E529DA" w:rsidRPr="00D43329">
        <w:t xml:space="preserve"> (95.249m³/an)</w:t>
      </w:r>
    </w:p>
    <w:p w14:paraId="143B62F7" w14:textId="14F70772" w:rsidR="00DB3A1D" w:rsidRPr="00D43329" w:rsidRDefault="00DB3A1D" w:rsidP="0007085E">
      <w:pPr>
        <w:pStyle w:val="Paragraphedeliste"/>
        <w:numPr>
          <w:ilvl w:val="0"/>
          <w:numId w:val="13"/>
        </w:numPr>
      </w:pPr>
      <w:r w:rsidRPr="00D43329">
        <w:t>ZDE 4</w:t>
      </w:r>
      <w:r w:rsidR="00E529DA" w:rsidRPr="00D43329">
        <w:t xml:space="preserve"> (25.682m³/an)</w:t>
      </w:r>
    </w:p>
    <w:p w14:paraId="455058B3" w14:textId="058D8436" w:rsidR="00DB3A1D" w:rsidRPr="00D43329" w:rsidRDefault="00DB3A1D" w:rsidP="0007085E">
      <w:pPr>
        <w:pStyle w:val="Paragraphedeliste"/>
        <w:numPr>
          <w:ilvl w:val="0"/>
          <w:numId w:val="13"/>
        </w:numPr>
      </w:pPr>
      <w:r w:rsidRPr="00D43329">
        <w:t>ZDE 5</w:t>
      </w:r>
      <w:r w:rsidR="00E529DA" w:rsidRPr="00D43329">
        <w:t xml:space="preserve"> (45.153m³/an)</w:t>
      </w:r>
    </w:p>
    <w:p w14:paraId="3667A2FE" w14:textId="3BD2555E" w:rsidR="00DB3A1D" w:rsidRPr="00D43329" w:rsidRDefault="00DB3A1D" w:rsidP="00DB3A1D">
      <w:pPr>
        <w:pStyle w:val="Paragraphedeliste"/>
        <w:numPr>
          <w:ilvl w:val="0"/>
          <w:numId w:val="13"/>
        </w:numPr>
      </w:pPr>
      <w:r w:rsidRPr="00D43329">
        <w:t>ZDE 8</w:t>
      </w:r>
      <w:r w:rsidR="00E529DA" w:rsidRPr="00D43329">
        <w:t xml:space="preserve"> (23.720m³/an)</w:t>
      </w:r>
    </w:p>
    <w:p w14:paraId="0F21CC0C" w14:textId="77777777" w:rsidR="00E529DA" w:rsidRPr="00160EC7" w:rsidRDefault="00E529DA" w:rsidP="00E529DA"/>
    <w:p w14:paraId="7DA66CE1" w14:textId="74ABE0D5" w:rsidR="00E529DA" w:rsidRDefault="00E529DA" w:rsidP="0010228D"/>
    <w:p w14:paraId="0A03519A" w14:textId="641BC6F6" w:rsidR="00D43329" w:rsidRDefault="00D43329" w:rsidP="0010228D">
      <w:r>
        <w:t xml:space="preserve">Resteraient les </w:t>
      </w:r>
      <w:r w:rsidR="00A34D75">
        <w:t>Zones/</w:t>
      </w:r>
      <w:r>
        <w:t xml:space="preserve">captages suivants : </w:t>
      </w:r>
    </w:p>
    <w:p w14:paraId="6D140F68" w14:textId="0677D7D9" w:rsidR="00D43329" w:rsidRDefault="00A34D75" w:rsidP="00D43329">
      <w:pPr>
        <w:pStyle w:val="Paragraphedeliste"/>
        <w:numPr>
          <w:ilvl w:val="0"/>
          <w:numId w:val="13"/>
        </w:numPr>
      </w:pPr>
      <w:r>
        <w:t>ZDE1, ZDE 2</w:t>
      </w:r>
      <w:r w:rsidR="00317AC6">
        <w:t xml:space="preserve">, ZDE 5 pour alimenter Saint-Hubert, Arville, </w:t>
      </w:r>
      <w:proofErr w:type="spellStart"/>
      <w:r w:rsidR="00317AC6">
        <w:t>Vesqueville</w:t>
      </w:r>
      <w:proofErr w:type="spellEnd"/>
      <w:r w:rsidR="00317AC6">
        <w:t xml:space="preserve">, Hatrival et Lorcy via les captages de Petit Maçon Nouveau, Fange de </w:t>
      </w:r>
      <w:proofErr w:type="spellStart"/>
      <w:r w:rsidR="00317AC6">
        <w:t>Sarwet</w:t>
      </w:r>
      <w:proofErr w:type="spellEnd"/>
      <w:r w:rsidR="00317AC6">
        <w:t xml:space="preserve"> et </w:t>
      </w:r>
      <w:proofErr w:type="spellStart"/>
      <w:r w:rsidR="00317AC6">
        <w:t>Leblic</w:t>
      </w:r>
      <w:proofErr w:type="spellEnd"/>
      <w:r w:rsidR="00317AC6">
        <w:t>, tous reliés au réservoir de Haye Madame</w:t>
      </w:r>
    </w:p>
    <w:p w14:paraId="3EA0424D" w14:textId="4C6E9485" w:rsidR="00317AC6" w:rsidRDefault="00317AC6" w:rsidP="00D43329">
      <w:pPr>
        <w:pStyle w:val="Paragraphedeliste"/>
        <w:numPr>
          <w:ilvl w:val="0"/>
          <w:numId w:val="13"/>
        </w:numPr>
      </w:pPr>
      <w:r>
        <w:t>ZDE 7 pour alimenter Poix via le captage « Fausse Fontaine »</w:t>
      </w:r>
    </w:p>
    <w:p w14:paraId="49448AF5" w14:textId="0A2841D5" w:rsidR="00317AC6" w:rsidRDefault="00317AC6" w:rsidP="00D43329">
      <w:pPr>
        <w:pStyle w:val="Paragraphedeliste"/>
        <w:numPr>
          <w:ilvl w:val="0"/>
          <w:numId w:val="13"/>
        </w:numPr>
      </w:pPr>
      <w:r>
        <w:t>ZDE 9 pour alimenter Hatrival-gare via le captage de « </w:t>
      </w:r>
      <w:proofErr w:type="spellStart"/>
      <w:r>
        <w:t>Lachet</w:t>
      </w:r>
      <w:proofErr w:type="spellEnd"/>
      <w:r>
        <w:t> »</w:t>
      </w:r>
    </w:p>
    <w:p w14:paraId="45723A95" w14:textId="7E68EB75" w:rsidR="00317AC6" w:rsidRDefault="00317AC6" w:rsidP="00D43329">
      <w:pPr>
        <w:pStyle w:val="Paragraphedeliste"/>
        <w:numPr>
          <w:ilvl w:val="0"/>
          <w:numId w:val="13"/>
        </w:numPr>
      </w:pPr>
      <w:r>
        <w:t>ZDE 10 pour alimenter Mirwart via le captage de « </w:t>
      </w:r>
      <w:proofErr w:type="spellStart"/>
      <w:r>
        <w:t>Parfondry</w:t>
      </w:r>
      <w:proofErr w:type="spellEnd"/>
      <w:r>
        <w:t> »</w:t>
      </w:r>
    </w:p>
    <w:p w14:paraId="2531F083" w14:textId="2CDBACEB" w:rsidR="00317AC6" w:rsidRDefault="00317AC6" w:rsidP="00D43329">
      <w:pPr>
        <w:pStyle w:val="Paragraphedeliste"/>
        <w:numPr>
          <w:ilvl w:val="0"/>
          <w:numId w:val="13"/>
        </w:numPr>
      </w:pPr>
      <w:r>
        <w:t>ZDE 11 pour alimenter Awenne via le captage de « Bourse Fontaine »</w:t>
      </w:r>
    </w:p>
    <w:p w14:paraId="02858EF0" w14:textId="560C0431" w:rsidR="00317AC6" w:rsidRDefault="00317AC6" w:rsidP="00317AC6"/>
    <w:p w14:paraId="2609A63E" w14:textId="091BADA1" w:rsidR="00317AC6" w:rsidRDefault="001D406E" w:rsidP="00745599">
      <w:pPr>
        <w:jc w:val="both"/>
      </w:pPr>
      <w:r>
        <w:t>L</w:t>
      </w:r>
      <w:r w:rsidR="00C55C6A">
        <w:t>a situation de</w:t>
      </w:r>
      <w:r>
        <w:t xml:space="preserve"> ZDE 7, 9 10 et 11 rester</w:t>
      </w:r>
      <w:r w:rsidR="00C55C6A">
        <w:t>a</w:t>
      </w:r>
      <w:r>
        <w:t xml:space="preserve"> donc inchangée</w:t>
      </w:r>
      <w:r w:rsidR="00C55C6A">
        <w:t xml:space="preserve"> </w:t>
      </w:r>
      <w:r w:rsidR="00745599">
        <w:t xml:space="preserve">par </w:t>
      </w:r>
      <w:r w:rsidR="00C55C6A">
        <w:t xml:space="preserve">rapport à la situation actuelle. </w:t>
      </w:r>
    </w:p>
    <w:p w14:paraId="282FF01B" w14:textId="521AFE6B" w:rsidR="00C55C6A" w:rsidRDefault="00C55C6A" w:rsidP="00745599">
      <w:pPr>
        <w:jc w:val="both"/>
      </w:pPr>
    </w:p>
    <w:p w14:paraId="709F3B11" w14:textId="4E20315A" w:rsidR="00C55C6A" w:rsidRDefault="00C55C6A" w:rsidP="00745599">
      <w:pPr>
        <w:jc w:val="both"/>
      </w:pPr>
      <w:r>
        <w:t xml:space="preserve">Pour les ZDE1, ZDE2 et ZDE3, Petite Maçon Nouveau (38m³/h - production la plus basse en été), Fange de </w:t>
      </w:r>
      <w:proofErr w:type="spellStart"/>
      <w:r>
        <w:t>Sarwet</w:t>
      </w:r>
      <w:proofErr w:type="spellEnd"/>
      <w:r>
        <w:t xml:space="preserve"> (38m³/h - production la plus basse en été) et </w:t>
      </w:r>
      <w:proofErr w:type="spellStart"/>
      <w:r>
        <w:t>Lebliq</w:t>
      </w:r>
      <w:proofErr w:type="spellEnd"/>
      <w:r>
        <w:t xml:space="preserve"> (2,6 m³/h – production la plus basse en été) donnent 78,6m³/h, soit 1886,4m³/jour ou 688.536m³/an</w:t>
      </w:r>
      <w:r w:rsidR="00BE40F3">
        <w:t xml:space="preserve"> </w:t>
      </w:r>
      <w:r w:rsidR="00BE40F3" w:rsidRPr="00BE40F3">
        <w:rPr>
          <w:vertAlign w:val="superscript"/>
        </w:rPr>
        <w:t>(1)</w:t>
      </w:r>
      <w:r>
        <w:t>.</w:t>
      </w:r>
    </w:p>
    <w:p w14:paraId="3D10428A" w14:textId="33D569D9" w:rsidR="00C55C6A" w:rsidRDefault="00C55C6A" w:rsidP="00745599">
      <w:pPr>
        <w:jc w:val="both"/>
      </w:pPr>
    </w:p>
    <w:p w14:paraId="1D4A68C6" w14:textId="27D8E6B7" w:rsidR="00C55C6A" w:rsidRDefault="00C55C6A" w:rsidP="00745599">
      <w:pPr>
        <w:jc w:val="both"/>
      </w:pPr>
      <w:r>
        <w:lastRenderedPageBreak/>
        <w:t xml:space="preserve">En 2020, nous avons facturé </w:t>
      </w:r>
      <w:r w:rsidR="00C838CD">
        <w:t>230</w:t>
      </w:r>
      <w:r w:rsidR="00923946">
        <w:t>.</w:t>
      </w:r>
      <w:r w:rsidR="00937458">
        <w:t>449m³ au total pour la Commune de Saint-Hubert</w:t>
      </w:r>
      <w:r w:rsidR="00923946">
        <w:t xml:space="preserve">. </w:t>
      </w:r>
      <w:r w:rsidR="00937458">
        <w:t>Si l’on retire les ZDE7 (7</w:t>
      </w:r>
      <w:r w:rsidR="00A8594D">
        <w:t>.</w:t>
      </w:r>
      <w:r w:rsidR="00937458">
        <w:t>600m³), 9 (1</w:t>
      </w:r>
      <w:r w:rsidR="00A8594D">
        <w:t>.</w:t>
      </w:r>
      <w:r w:rsidR="00937458">
        <w:t>000m³), 10</w:t>
      </w:r>
      <w:r w:rsidR="00923946">
        <w:t xml:space="preserve"> (14.400m³)</w:t>
      </w:r>
      <w:r w:rsidR="00937458">
        <w:t xml:space="preserve"> et 11</w:t>
      </w:r>
      <w:r w:rsidR="00923946">
        <w:t xml:space="preserve"> (15.000m³), soit 38.000m³ au total, le volume total facturé pour les futurs ZDE1, 2 et 3 est de 230.449m³-38.000m³ = 192.449m³</w:t>
      </w:r>
      <w:r w:rsidR="00BE40F3">
        <w:t xml:space="preserve"> </w:t>
      </w:r>
      <w:r w:rsidR="00BE40F3" w:rsidRPr="00BE40F3">
        <w:rPr>
          <w:vertAlign w:val="superscript"/>
        </w:rPr>
        <w:t>(2)</w:t>
      </w:r>
    </w:p>
    <w:p w14:paraId="16D7F4FC" w14:textId="75DE3565" w:rsidR="00923946" w:rsidRDefault="00923946" w:rsidP="00317AC6"/>
    <w:p w14:paraId="68B35954" w14:textId="6D630D96" w:rsidR="00923946" w:rsidRDefault="00923946" w:rsidP="00317AC6">
      <w:pPr>
        <w:rPr>
          <w:b/>
        </w:rPr>
      </w:pPr>
      <w:r w:rsidRPr="002E6AD3">
        <w:rPr>
          <w:b/>
        </w:rPr>
        <w:t>Nous aurions donc un volume de production de 688.536m³</w:t>
      </w:r>
      <w:r w:rsidR="00BE40F3">
        <w:rPr>
          <w:b/>
        </w:rPr>
        <w:t xml:space="preserve"> </w:t>
      </w:r>
      <w:r w:rsidR="00BE40F3" w:rsidRPr="00BE40F3">
        <w:rPr>
          <w:b/>
          <w:vertAlign w:val="superscript"/>
        </w:rPr>
        <w:t>(1)</w:t>
      </w:r>
      <w:r w:rsidRPr="002E6AD3">
        <w:rPr>
          <w:b/>
        </w:rPr>
        <w:t>/an pour un total facturé de 192.449m³</w:t>
      </w:r>
      <w:r w:rsidR="00BE40F3">
        <w:rPr>
          <w:b/>
        </w:rPr>
        <w:t xml:space="preserve"> </w:t>
      </w:r>
      <w:r w:rsidR="00BE40F3" w:rsidRPr="00BE40F3">
        <w:rPr>
          <w:b/>
          <w:vertAlign w:val="superscript"/>
        </w:rPr>
        <w:t>(2)</w:t>
      </w:r>
    </w:p>
    <w:p w14:paraId="1A62F1B9" w14:textId="60DFFA95" w:rsidR="003C0A5E" w:rsidRDefault="003C0A5E" w:rsidP="00317AC6">
      <w:pPr>
        <w:rPr>
          <w:b/>
        </w:rPr>
      </w:pPr>
    </w:p>
    <w:p w14:paraId="0513A4A7" w14:textId="77777777" w:rsidR="00D43329" w:rsidRDefault="00D43329" w:rsidP="0010228D"/>
    <w:p w14:paraId="735231B6" w14:textId="77777777" w:rsidR="00D0204A" w:rsidRDefault="005E4822" w:rsidP="0010228D">
      <w:hyperlink r:id="rId103" w:history="1">
        <w:r w:rsidR="00D0204A" w:rsidRPr="00D0204A">
          <w:rPr>
            <w:rStyle w:val="Lienhypertexte"/>
          </w:rPr>
          <w:t>Annexe R.3.1. Saint-Hubert_comite_suivi_06032018.pdf</w:t>
        </w:r>
      </w:hyperlink>
    </w:p>
    <w:p w14:paraId="334A15DE" w14:textId="77777777" w:rsidR="0010228D" w:rsidRPr="00160EC7" w:rsidRDefault="0010228D" w:rsidP="0010228D"/>
    <w:p w14:paraId="3C35BE24" w14:textId="77777777" w:rsidR="001D0B48" w:rsidRDefault="001D0B48" w:rsidP="0008345C">
      <w:pPr>
        <w:pStyle w:val="Titre1"/>
        <w:numPr>
          <w:ilvl w:val="0"/>
          <w:numId w:val="16"/>
        </w:numPr>
        <w:jc w:val="both"/>
        <w:rPr>
          <w:rFonts w:asciiTheme="minorHAnsi" w:hAnsiTheme="minorHAnsi"/>
        </w:rPr>
      </w:pPr>
      <w:r>
        <w:rPr>
          <w:rFonts w:asciiTheme="minorHAnsi" w:hAnsiTheme="minorHAnsi"/>
        </w:rPr>
        <w:t>Consommation communale</w:t>
      </w:r>
    </w:p>
    <w:p w14:paraId="74CC3268" w14:textId="77777777" w:rsidR="001D0B48" w:rsidRDefault="001D0B48" w:rsidP="001D0B48"/>
    <w:p w14:paraId="58B6BCFC" w14:textId="3172C7FA" w:rsidR="001D0B48" w:rsidRDefault="006B7C13" w:rsidP="001D0B48">
      <w:r>
        <w:t>Les récents relevés (juin 2020) des 19 principaux bâtiments communaux font état d’une consommation moyenne de 9.914,3m³/an.</w:t>
      </w:r>
    </w:p>
    <w:p w14:paraId="1B6E89AE" w14:textId="69B21D4F" w:rsidR="00777242" w:rsidRDefault="00777242" w:rsidP="001D0B48"/>
    <w:p w14:paraId="711B59FB" w14:textId="2FADA9A7" w:rsidR="00777242" w:rsidRDefault="00BF1624" w:rsidP="001D0B48">
      <w:r>
        <w:object w:dxaOrig="1539" w:dyaOrig="997" w14:anchorId="66200BAC">
          <v:shape id="_x0000_i1063" type="#_x0000_t75" style="width:77.25pt;height:50.25pt" o:ole="">
            <v:imagedata r:id="rId104" o:title=""/>
          </v:shape>
          <o:OLEObject Type="Link" ProgID="Excel.Sheet.12" ShapeID="_x0000_i1063" DrawAspect="Content" r:id="rId105" UpdateMode="Always">
            <o:LinkType>EnhancedMetaFile</o:LinkType>
            <o:LockedField>false</o:LockedField>
            <o:FieldCodes>\f 0</o:FieldCodes>
          </o:OLEObject>
        </w:object>
      </w:r>
    </w:p>
    <w:p w14:paraId="5876851D" w14:textId="55DD7D9B" w:rsidR="006B7C13" w:rsidRDefault="006B7C13" w:rsidP="001D0B48"/>
    <w:p w14:paraId="7AD1EC2E" w14:textId="15026C4E" w:rsidR="008B6739" w:rsidRDefault="002E6AD3" w:rsidP="001D0B48">
      <w:r>
        <w:t>Au CVD actuellement appliqué de 2.24 par la Commune, cela représenterait donc une charge communale supplémentaire de 9.914,3 x 2.24 = 22.208,03 euros</w:t>
      </w:r>
      <w:r w:rsidR="00745599">
        <w:t>.</w:t>
      </w:r>
    </w:p>
    <w:p w14:paraId="1901AC8D" w14:textId="77777777" w:rsidR="00745599" w:rsidRDefault="00745599" w:rsidP="001D0B48"/>
    <w:p w14:paraId="3D028798" w14:textId="3FB56659" w:rsidR="002E6AD3" w:rsidRPr="002E6AD3" w:rsidRDefault="002E6AD3" w:rsidP="001D0B48">
      <w:r w:rsidRPr="002E6AD3">
        <w:t>Au CVD tel que calcul</w:t>
      </w:r>
      <w:r>
        <w:t>é</w:t>
      </w:r>
      <w:r w:rsidRPr="002E6AD3">
        <w:t xml:space="preserve"> au plan comptable de l’eau 2021, la charge communale serait de 9.914,3 x 2.73 = 27.066.04 euros</w:t>
      </w:r>
    </w:p>
    <w:p w14:paraId="3935EDB0" w14:textId="77777777" w:rsidR="008B6739" w:rsidRPr="001D0B48" w:rsidRDefault="008B6739" w:rsidP="001D0B48"/>
    <w:p w14:paraId="073D84E7" w14:textId="0671A75C" w:rsidR="00312A04" w:rsidRDefault="00312A04" w:rsidP="0008345C">
      <w:pPr>
        <w:pStyle w:val="Titre1"/>
        <w:numPr>
          <w:ilvl w:val="0"/>
          <w:numId w:val="16"/>
        </w:numPr>
        <w:jc w:val="both"/>
        <w:rPr>
          <w:rFonts w:asciiTheme="minorHAnsi" w:hAnsiTheme="minorHAnsi"/>
        </w:rPr>
      </w:pPr>
      <w:r>
        <w:rPr>
          <w:rFonts w:asciiTheme="minorHAnsi" w:hAnsiTheme="minorHAnsi"/>
        </w:rPr>
        <w:t>Aérodrome</w:t>
      </w:r>
    </w:p>
    <w:p w14:paraId="512E29EC" w14:textId="730B10BB" w:rsidR="00312A04" w:rsidRDefault="00312A04" w:rsidP="00312A04"/>
    <w:p w14:paraId="2BC72270" w14:textId="5FB21B2F" w:rsidR="00312A04" w:rsidRDefault="00312A04" w:rsidP="00312A04">
      <w:r>
        <w:t>L’aérodrome possède un captage indépendant, géré directement par le personnel de l’aérodrome, avec le soutien du service Eau de la Commune.</w:t>
      </w:r>
    </w:p>
    <w:p w14:paraId="4EC9BB7B" w14:textId="2C2A3C9F" w:rsidR="00312A04" w:rsidRDefault="00312A04" w:rsidP="00312A04"/>
    <w:p w14:paraId="6B64588E" w14:textId="64C89478" w:rsidR="00312A04" w:rsidRPr="006601FD" w:rsidRDefault="006601FD" w:rsidP="006601FD">
      <w:pPr>
        <w:pStyle w:val="Paragraphedeliste"/>
        <w:ind w:left="1224"/>
        <w:jc w:val="both"/>
        <w:rPr>
          <w:b/>
        </w:rPr>
      </w:pPr>
      <w:r w:rsidRPr="006601FD">
        <w:rPr>
          <w:b/>
        </w:rPr>
        <w:t>5.1.</w:t>
      </w:r>
      <w:r w:rsidRPr="006601FD">
        <w:rPr>
          <w:b/>
        </w:rPr>
        <w:tab/>
        <w:t>Schéma distribution eau aérodrome</w:t>
      </w:r>
    </w:p>
    <w:p w14:paraId="5E88A316" w14:textId="3AE56A05" w:rsidR="006601FD" w:rsidRDefault="006601FD" w:rsidP="00312A04"/>
    <w:p w14:paraId="71349772" w14:textId="2AF7A77E" w:rsidR="006601FD" w:rsidRDefault="00B25A69" w:rsidP="006601FD">
      <w:pPr>
        <w:ind w:left="1418"/>
      </w:pPr>
      <w:r>
        <w:fldChar w:fldCharType="begin"/>
      </w:r>
      <w:r>
        <w:instrText xml:space="preserve"> LINK </w:instrText>
      </w:r>
      <w:r w:rsidR="006A5449">
        <w:instrText xml:space="preserve"> "\\\\st-dc1\\Travaux\\00 - EAU\\00 - SWDE\\2021\\Présentation DE\\AERODROME EAU PLAN  GENERAL 2019.pdf"  </w:instrText>
      </w:r>
      <w:r>
        <w:instrText xml:space="preserve">\a \p \f 0 </w:instrText>
      </w:r>
      <w:r>
        <w:fldChar w:fldCharType="separate"/>
      </w:r>
      <w:r w:rsidR="005E4822">
        <w:object w:dxaOrig="17865" w:dyaOrig="12630" w14:anchorId="25C77DDF">
          <v:shape id="_x0000_i1064" type="#_x0000_t75" style="width:308.25pt;height:217.5pt" o:ole="">
            <v:imagedata r:id="rId106" o:title=""/>
          </v:shape>
        </w:object>
      </w:r>
      <w:r>
        <w:fldChar w:fldCharType="end"/>
      </w:r>
    </w:p>
    <w:p w14:paraId="0E21124B" w14:textId="77777777" w:rsidR="006601FD" w:rsidRDefault="006601FD" w:rsidP="00312A04"/>
    <w:p w14:paraId="1773D19F" w14:textId="513D7DFA" w:rsidR="00312A04" w:rsidRDefault="00312A04" w:rsidP="00312A04"/>
    <w:p w14:paraId="3F16C905" w14:textId="30A0D072" w:rsidR="00312A04" w:rsidRPr="006601FD" w:rsidRDefault="006601FD" w:rsidP="006601FD">
      <w:pPr>
        <w:pStyle w:val="Paragraphedeliste"/>
        <w:ind w:left="1224"/>
        <w:jc w:val="both"/>
        <w:rPr>
          <w:b/>
        </w:rPr>
      </w:pPr>
      <w:r w:rsidRPr="006601FD">
        <w:rPr>
          <w:b/>
        </w:rPr>
        <w:t>5.2.</w:t>
      </w:r>
      <w:r w:rsidRPr="006601FD">
        <w:rPr>
          <w:b/>
        </w:rPr>
        <w:tab/>
        <w:t>Consommation aérodrome</w:t>
      </w:r>
    </w:p>
    <w:p w14:paraId="24697CB5" w14:textId="7DE1F6AE" w:rsidR="006601FD" w:rsidRDefault="006601FD" w:rsidP="00312A04"/>
    <w:p w14:paraId="60C163A0" w14:textId="77777777" w:rsidR="006601FD" w:rsidRDefault="006601FD" w:rsidP="00312A04"/>
    <w:p w14:paraId="5A1C6056" w14:textId="77777777" w:rsidR="006601FD" w:rsidRDefault="006601FD" w:rsidP="006601FD">
      <w:pPr>
        <w:jc w:val="center"/>
      </w:pPr>
      <w:r>
        <w:rPr>
          <w:noProof/>
        </w:rPr>
        <w:drawing>
          <wp:inline distT="0" distB="0" distL="0" distR="0" wp14:anchorId="19E6B18F" wp14:editId="597FEB4D">
            <wp:extent cx="3832528" cy="2393343"/>
            <wp:effectExtent l="0" t="0" r="15875" b="698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Pr>
          <w:noProof/>
        </w:rPr>
        <w:drawing>
          <wp:inline distT="0" distB="0" distL="0" distR="0" wp14:anchorId="417B6C20" wp14:editId="7B41FE89">
            <wp:extent cx="3832225" cy="2234317"/>
            <wp:effectExtent l="0" t="0" r="15875" b="1397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DA8A5A0" w14:textId="77777777" w:rsidR="006601FD" w:rsidRDefault="006601FD" w:rsidP="006601FD">
      <w:pPr>
        <w:jc w:val="center"/>
      </w:pPr>
      <w:r>
        <w:rPr>
          <w:noProof/>
        </w:rPr>
        <w:drawing>
          <wp:inline distT="0" distB="0" distL="0" distR="0" wp14:anchorId="2CA098C8" wp14:editId="112B9A9A">
            <wp:extent cx="3832225" cy="2273935"/>
            <wp:effectExtent l="0" t="0" r="15875" b="1206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637E327" w14:textId="69121D77" w:rsidR="00312A04" w:rsidRDefault="00312A04" w:rsidP="00312A04"/>
    <w:p w14:paraId="77015750" w14:textId="097F8649" w:rsidR="00312A04" w:rsidRDefault="00312A04" w:rsidP="00312A04"/>
    <w:p w14:paraId="7C4F597C" w14:textId="3B184359" w:rsidR="00312A04" w:rsidRDefault="00312A04" w:rsidP="00312A04"/>
    <w:p w14:paraId="2CDC835A" w14:textId="7B5CFD17" w:rsidR="00A85DC3" w:rsidRPr="0044687F" w:rsidRDefault="0044687F" w:rsidP="0044687F">
      <w:pPr>
        <w:pStyle w:val="Paragraphedeliste"/>
        <w:ind w:left="1224"/>
        <w:jc w:val="both"/>
        <w:rPr>
          <w:b/>
        </w:rPr>
      </w:pPr>
      <w:r w:rsidRPr="0044687F">
        <w:rPr>
          <w:b/>
        </w:rPr>
        <w:t>5.3.</w:t>
      </w:r>
      <w:r w:rsidRPr="0044687F">
        <w:rPr>
          <w:b/>
        </w:rPr>
        <w:tab/>
      </w:r>
      <w:r>
        <w:rPr>
          <w:b/>
        </w:rPr>
        <w:t xml:space="preserve">Qualité de l’eau </w:t>
      </w:r>
    </w:p>
    <w:p w14:paraId="1C931200" w14:textId="5126451E" w:rsidR="00A85DC3" w:rsidRDefault="00A85DC3" w:rsidP="00312A04"/>
    <w:p w14:paraId="443675CD" w14:textId="5F584D92" w:rsidR="00A85DC3" w:rsidRDefault="0044687F" w:rsidP="00312A04">
      <w:r>
        <w:lastRenderedPageBreak/>
        <w:t>L’eau de l’aérodrome fait l’objet d’un contrôle annuel. De 2018 à 2020, les résultats des analyses attestaient d’une eau conforme. Fin 2020, une analyse indiquait une eau non conforme. Une situation corrigée pour revenir à une eau conforme au 1</w:t>
      </w:r>
      <w:r w:rsidRPr="0044687F">
        <w:rPr>
          <w:vertAlign w:val="superscript"/>
        </w:rPr>
        <w:t>er</w:t>
      </w:r>
      <w:r>
        <w:t xml:space="preserve"> janvier 2021.</w:t>
      </w:r>
    </w:p>
    <w:p w14:paraId="5450FC3F" w14:textId="77777777" w:rsidR="0044687F" w:rsidRPr="00312A04" w:rsidRDefault="0044687F" w:rsidP="00312A04"/>
    <w:p w14:paraId="757CFD77" w14:textId="63BF6BAB" w:rsidR="00250D9A" w:rsidRPr="00312A04" w:rsidRDefault="00250D9A" w:rsidP="00312A04">
      <w:pPr>
        <w:pStyle w:val="Titre1"/>
        <w:numPr>
          <w:ilvl w:val="0"/>
          <w:numId w:val="16"/>
        </w:numPr>
        <w:jc w:val="both"/>
        <w:rPr>
          <w:rFonts w:asciiTheme="minorHAnsi" w:hAnsiTheme="minorHAnsi"/>
        </w:rPr>
      </w:pPr>
      <w:r w:rsidRPr="00312A04">
        <w:rPr>
          <w:rFonts w:asciiTheme="minorHAnsi" w:hAnsiTheme="minorHAnsi"/>
        </w:rPr>
        <w:t>Investissements</w:t>
      </w:r>
    </w:p>
    <w:p w14:paraId="5714A9FA" w14:textId="77777777" w:rsidR="00250D9A" w:rsidRPr="00160EC7" w:rsidRDefault="00250D9A" w:rsidP="00250D9A"/>
    <w:p w14:paraId="4EC9BD74" w14:textId="63ACB4C6" w:rsidR="00250D9A" w:rsidRPr="00160EC7" w:rsidRDefault="00250D9A" w:rsidP="00250D9A">
      <w:r w:rsidRPr="00160EC7">
        <w:t xml:space="preserve">Au vu de ce qui précède, voici un tableau des investissements à prévoir par la Commune (si celle-ci souhaite conserver son réseau), dans les </w:t>
      </w:r>
      <w:r w:rsidR="00D7462A" w:rsidRPr="000876D9">
        <w:t>5</w:t>
      </w:r>
      <w:r w:rsidRPr="00160EC7">
        <w:t xml:space="preserve"> années à venir, en fonction des priorités</w:t>
      </w:r>
    </w:p>
    <w:p w14:paraId="2C75D89E" w14:textId="77777777" w:rsidR="00250D9A" w:rsidRPr="00160EC7" w:rsidRDefault="00250D9A" w:rsidP="00250D9A"/>
    <w:tbl>
      <w:tblPr>
        <w:tblStyle w:val="Grilledutableau"/>
        <w:tblW w:w="0" w:type="auto"/>
        <w:tblLook w:val="04A0" w:firstRow="1" w:lastRow="0" w:firstColumn="1" w:lastColumn="0" w:noHBand="0" w:noVBand="1"/>
      </w:tblPr>
      <w:tblGrid>
        <w:gridCol w:w="3018"/>
        <w:gridCol w:w="3019"/>
        <w:gridCol w:w="3019"/>
      </w:tblGrid>
      <w:tr w:rsidR="00250D9A" w:rsidRPr="00160EC7" w14:paraId="3AEA6CCF" w14:textId="77777777" w:rsidTr="00E307EC">
        <w:tc>
          <w:tcPr>
            <w:tcW w:w="3020" w:type="dxa"/>
            <w:tcBorders>
              <w:top w:val="single" w:sz="6" w:space="0" w:color="FFFFFF" w:themeColor="background2"/>
              <w:left w:val="single" w:sz="6" w:space="0" w:color="FFFFFF" w:themeColor="background2"/>
              <w:bottom w:val="single" w:sz="6" w:space="0" w:color="FFFFFF" w:themeColor="background2"/>
              <w:right w:val="single" w:sz="6" w:space="0" w:color="FFFFFF" w:themeColor="background2"/>
            </w:tcBorders>
            <w:shd w:val="clear" w:color="auto" w:fill="083343" w:themeFill="text1"/>
          </w:tcPr>
          <w:p w14:paraId="4003F832" w14:textId="77777777" w:rsidR="00250D9A" w:rsidRPr="00160EC7" w:rsidRDefault="00250D9A" w:rsidP="00250D9A">
            <w:pPr>
              <w:rPr>
                <w:b/>
              </w:rPr>
            </w:pPr>
            <w:bookmarkStart w:id="3" w:name="_Hlk80714623"/>
            <w:r w:rsidRPr="00160EC7">
              <w:rPr>
                <w:b/>
              </w:rPr>
              <w:t>Nature de l’investissement par ordre de priorité</w:t>
            </w:r>
          </w:p>
        </w:tc>
        <w:tc>
          <w:tcPr>
            <w:tcW w:w="3021" w:type="dxa"/>
            <w:tcBorders>
              <w:top w:val="single" w:sz="6" w:space="0" w:color="FFFFFF" w:themeColor="background2"/>
              <w:left w:val="single" w:sz="6" w:space="0" w:color="FFFFFF" w:themeColor="background2"/>
              <w:bottom w:val="single" w:sz="6" w:space="0" w:color="FFFFFF" w:themeColor="background2"/>
              <w:right w:val="single" w:sz="6" w:space="0" w:color="FFFFFF" w:themeColor="background2"/>
            </w:tcBorders>
            <w:shd w:val="clear" w:color="auto" w:fill="083343" w:themeFill="text1"/>
          </w:tcPr>
          <w:p w14:paraId="735564FC" w14:textId="77777777" w:rsidR="00250D9A" w:rsidRPr="00160EC7" w:rsidRDefault="00250D9A" w:rsidP="00250D9A">
            <w:pPr>
              <w:rPr>
                <w:b/>
              </w:rPr>
            </w:pPr>
            <w:r w:rsidRPr="00160EC7">
              <w:rPr>
                <w:b/>
              </w:rPr>
              <w:t>Montant de l’investissement</w:t>
            </w:r>
          </w:p>
        </w:tc>
        <w:tc>
          <w:tcPr>
            <w:tcW w:w="3021" w:type="dxa"/>
            <w:tcBorders>
              <w:top w:val="single" w:sz="6" w:space="0" w:color="FFFFFF" w:themeColor="background2"/>
              <w:left w:val="single" w:sz="6" w:space="0" w:color="FFFFFF" w:themeColor="background2"/>
              <w:bottom w:val="single" w:sz="6" w:space="0" w:color="FFFFFF" w:themeColor="background2"/>
              <w:right w:val="single" w:sz="6" w:space="0" w:color="FFFFFF" w:themeColor="background2"/>
            </w:tcBorders>
            <w:shd w:val="clear" w:color="auto" w:fill="083343" w:themeFill="text1"/>
          </w:tcPr>
          <w:p w14:paraId="2E101B0C" w14:textId="692BBC17" w:rsidR="00250D9A" w:rsidRPr="00160EC7" w:rsidRDefault="00250D9A" w:rsidP="00250D9A">
            <w:pPr>
              <w:rPr>
                <w:b/>
              </w:rPr>
            </w:pPr>
            <w:r w:rsidRPr="00160EC7">
              <w:rPr>
                <w:b/>
              </w:rPr>
              <w:t>Échéance</w:t>
            </w:r>
            <w:r w:rsidR="000876D9">
              <w:rPr>
                <w:b/>
              </w:rPr>
              <w:t xml:space="preserve"> (fin prévue des travaux)</w:t>
            </w:r>
          </w:p>
        </w:tc>
      </w:tr>
      <w:tr w:rsidR="00250D9A" w:rsidRPr="00E623FA" w14:paraId="30674902" w14:textId="77777777" w:rsidTr="00E307EC">
        <w:tc>
          <w:tcPr>
            <w:tcW w:w="3020" w:type="dxa"/>
            <w:tcBorders>
              <w:top w:val="single" w:sz="6" w:space="0" w:color="FFFFFF" w:themeColor="background2"/>
            </w:tcBorders>
            <w:shd w:val="clear" w:color="auto" w:fill="75B5FA" w:themeFill="accent4" w:themeFillShade="E6"/>
          </w:tcPr>
          <w:p w14:paraId="4E5D05AF" w14:textId="77777777" w:rsidR="00250D9A" w:rsidRPr="00B24910" w:rsidRDefault="00250D9A" w:rsidP="00250D9A">
            <w:r w:rsidRPr="00B24910">
              <w:t>Remplacement des compteurs</w:t>
            </w:r>
          </w:p>
        </w:tc>
        <w:tc>
          <w:tcPr>
            <w:tcW w:w="3021" w:type="dxa"/>
            <w:tcBorders>
              <w:top w:val="single" w:sz="6" w:space="0" w:color="FFFFFF" w:themeColor="background2"/>
            </w:tcBorders>
          </w:tcPr>
          <w:p w14:paraId="61AFE529" w14:textId="5CB2B9C8" w:rsidR="00250D9A" w:rsidRPr="00B24910" w:rsidRDefault="00807AF2" w:rsidP="00250D9A">
            <w:r w:rsidRPr="00B24910">
              <w:t xml:space="preserve">128.875 </w:t>
            </w:r>
            <w:r w:rsidR="00DB3A1D" w:rsidRPr="00B24910">
              <w:t>(installation non comprise)</w:t>
            </w:r>
          </w:p>
        </w:tc>
        <w:tc>
          <w:tcPr>
            <w:tcW w:w="3021" w:type="dxa"/>
            <w:tcBorders>
              <w:top w:val="single" w:sz="6" w:space="0" w:color="FFFFFF" w:themeColor="background2"/>
            </w:tcBorders>
          </w:tcPr>
          <w:p w14:paraId="33F746E3" w14:textId="2D552973" w:rsidR="00250D9A" w:rsidRPr="00B24910" w:rsidRDefault="000876D9" w:rsidP="00250D9A">
            <w:r>
              <w:t>2025</w:t>
            </w:r>
          </w:p>
        </w:tc>
      </w:tr>
      <w:tr w:rsidR="000305E0" w:rsidRPr="00E623FA" w14:paraId="1177F825" w14:textId="77777777" w:rsidTr="00E307EC">
        <w:tc>
          <w:tcPr>
            <w:tcW w:w="3020" w:type="dxa"/>
            <w:shd w:val="clear" w:color="auto" w:fill="75B5FA" w:themeFill="accent4" w:themeFillShade="E6"/>
          </w:tcPr>
          <w:p w14:paraId="0568A3B4" w14:textId="77777777" w:rsidR="000305E0" w:rsidRPr="00B24910" w:rsidRDefault="000305E0" w:rsidP="00250D9A">
            <w:r w:rsidRPr="00B24910">
              <w:t>Matériel pour collecte des données (sur véhicule)</w:t>
            </w:r>
          </w:p>
        </w:tc>
        <w:tc>
          <w:tcPr>
            <w:tcW w:w="3021" w:type="dxa"/>
          </w:tcPr>
          <w:p w14:paraId="1A5CD8EE" w14:textId="4F8E1BCD" w:rsidR="000305E0" w:rsidRPr="00B24910" w:rsidRDefault="00807AF2" w:rsidP="00250D9A">
            <w:r w:rsidRPr="00B24910">
              <w:t>2.545</w:t>
            </w:r>
          </w:p>
        </w:tc>
        <w:tc>
          <w:tcPr>
            <w:tcW w:w="3021" w:type="dxa"/>
          </w:tcPr>
          <w:p w14:paraId="76FAE033" w14:textId="1BC09B2D" w:rsidR="000305E0" w:rsidRPr="00B24910" w:rsidRDefault="000876D9" w:rsidP="00250D9A">
            <w:r>
              <w:t>2025</w:t>
            </w:r>
          </w:p>
        </w:tc>
      </w:tr>
      <w:tr w:rsidR="00B8302F" w:rsidRPr="002C2AC5" w14:paraId="53D662A7" w14:textId="77777777" w:rsidTr="00E307EC">
        <w:tc>
          <w:tcPr>
            <w:tcW w:w="3020" w:type="dxa"/>
            <w:shd w:val="clear" w:color="auto" w:fill="75B5FA" w:themeFill="accent4" w:themeFillShade="E6"/>
          </w:tcPr>
          <w:p w14:paraId="42776168" w14:textId="77777777" w:rsidR="00B8302F" w:rsidRPr="00B24910" w:rsidRDefault="00B8302F" w:rsidP="00250D9A">
            <w:r w:rsidRPr="00B24910">
              <w:t>Rationalisation du réseau</w:t>
            </w:r>
          </w:p>
        </w:tc>
        <w:tc>
          <w:tcPr>
            <w:tcW w:w="3021" w:type="dxa"/>
          </w:tcPr>
          <w:p w14:paraId="78E0B4EF" w14:textId="77777777" w:rsidR="00B8302F" w:rsidRPr="00B24910" w:rsidRDefault="00F87D5B" w:rsidP="00250D9A">
            <w:r w:rsidRPr="00B24910">
              <w:t>238.944</w:t>
            </w:r>
            <w:r w:rsidR="00A2417B" w:rsidRPr="00B24910">
              <w:t xml:space="preserve"> (à confirmer en fonction de la partie à charge de la SPGE)</w:t>
            </w:r>
          </w:p>
        </w:tc>
        <w:tc>
          <w:tcPr>
            <w:tcW w:w="3021" w:type="dxa"/>
          </w:tcPr>
          <w:p w14:paraId="5F8A3314" w14:textId="6F76ADD0" w:rsidR="00B8302F" w:rsidRPr="00B24910" w:rsidRDefault="001A1331" w:rsidP="00250D9A">
            <w:r w:rsidRPr="00B24910">
              <w:t>202</w:t>
            </w:r>
            <w:r w:rsidR="000876D9">
              <w:t>5</w:t>
            </w:r>
          </w:p>
        </w:tc>
      </w:tr>
      <w:tr w:rsidR="00250D9A" w:rsidRPr="00160EC7" w14:paraId="4D403C49" w14:textId="77777777" w:rsidTr="00E307EC">
        <w:tc>
          <w:tcPr>
            <w:tcW w:w="3020" w:type="dxa"/>
            <w:shd w:val="clear" w:color="auto" w:fill="75B5FA" w:themeFill="accent4" w:themeFillShade="E6"/>
          </w:tcPr>
          <w:p w14:paraId="62937915" w14:textId="77777777" w:rsidR="00250D9A" w:rsidRPr="00B24910" w:rsidRDefault="00250D9A" w:rsidP="00250D9A">
            <w:r w:rsidRPr="00B24910">
              <w:t xml:space="preserve">Engagement de </w:t>
            </w:r>
            <w:r w:rsidR="00E307EC" w:rsidRPr="00B24910">
              <w:t>0.75</w:t>
            </w:r>
            <w:r w:rsidRPr="00B24910">
              <w:t xml:space="preserve"> employé au service du réseau d’eau </w:t>
            </w:r>
            <w:r w:rsidR="00E307EC" w:rsidRPr="00B24910">
              <w:t>B1 (charge annuelle)</w:t>
            </w:r>
          </w:p>
        </w:tc>
        <w:tc>
          <w:tcPr>
            <w:tcW w:w="3021" w:type="dxa"/>
          </w:tcPr>
          <w:p w14:paraId="37EC04EF" w14:textId="77777777" w:rsidR="00250D9A" w:rsidRPr="00B24910" w:rsidRDefault="00E307EC" w:rsidP="00250D9A">
            <w:r w:rsidRPr="00B24910">
              <w:t>35005,36</w:t>
            </w:r>
            <w:r w:rsidR="00D7462A" w:rsidRPr="00B24910">
              <w:t xml:space="preserve"> / an</w:t>
            </w:r>
          </w:p>
          <w:p w14:paraId="4E99015B" w14:textId="6D52F86A" w:rsidR="00D7462A" w:rsidRPr="00B24910" w:rsidRDefault="00D7462A" w:rsidP="00250D9A">
            <w:r w:rsidRPr="00B24910">
              <w:t>Soit 175.026,8 sur 5 ans</w:t>
            </w:r>
          </w:p>
        </w:tc>
        <w:tc>
          <w:tcPr>
            <w:tcW w:w="3021" w:type="dxa"/>
          </w:tcPr>
          <w:p w14:paraId="5ED5DB05" w14:textId="5F2B62A3" w:rsidR="00250D9A" w:rsidRPr="00B24910" w:rsidRDefault="001A1331" w:rsidP="00250D9A">
            <w:r w:rsidRPr="00B24910">
              <w:t>2022</w:t>
            </w:r>
          </w:p>
        </w:tc>
      </w:tr>
      <w:tr w:rsidR="00E307EC" w:rsidRPr="00160EC7" w14:paraId="73AD8287" w14:textId="77777777" w:rsidTr="00E307EC">
        <w:tc>
          <w:tcPr>
            <w:tcW w:w="3020" w:type="dxa"/>
            <w:shd w:val="clear" w:color="auto" w:fill="75B5FA" w:themeFill="accent4" w:themeFillShade="E6"/>
          </w:tcPr>
          <w:p w14:paraId="3455A4D2" w14:textId="77777777" w:rsidR="00E307EC" w:rsidRPr="00B24910" w:rsidRDefault="00E307EC" w:rsidP="00250D9A">
            <w:r w:rsidRPr="00B24910">
              <w:t>Engagement de 0.75 employé au service du réseau d’eau D6 (charge annuelle)</w:t>
            </w:r>
          </w:p>
        </w:tc>
        <w:tc>
          <w:tcPr>
            <w:tcW w:w="3021" w:type="dxa"/>
          </w:tcPr>
          <w:p w14:paraId="2E694DC8" w14:textId="77777777" w:rsidR="00E307EC" w:rsidRPr="00B24910" w:rsidRDefault="00E307EC" w:rsidP="00250D9A">
            <w:r w:rsidRPr="00B24910">
              <w:t>32238,80</w:t>
            </w:r>
            <w:r w:rsidR="00D7462A" w:rsidRPr="00B24910">
              <w:t xml:space="preserve"> / an</w:t>
            </w:r>
          </w:p>
          <w:p w14:paraId="54A0E022" w14:textId="38E2479E" w:rsidR="00D7462A" w:rsidRPr="00B24910" w:rsidRDefault="00D7462A" w:rsidP="00250D9A">
            <w:r w:rsidRPr="00B24910">
              <w:t>Soit 161.194 sur 5 ans</w:t>
            </w:r>
          </w:p>
        </w:tc>
        <w:tc>
          <w:tcPr>
            <w:tcW w:w="3021" w:type="dxa"/>
          </w:tcPr>
          <w:p w14:paraId="3AC35C02" w14:textId="31A43D3D" w:rsidR="00E307EC" w:rsidRPr="00B24910" w:rsidRDefault="001A1331" w:rsidP="00250D9A">
            <w:r w:rsidRPr="00B24910">
              <w:t>202</w:t>
            </w:r>
            <w:r w:rsidR="000876D9">
              <w:t>2</w:t>
            </w:r>
          </w:p>
        </w:tc>
      </w:tr>
      <w:tr w:rsidR="00250D9A" w:rsidRPr="002C2AC5" w14:paraId="0F2D451D" w14:textId="77777777" w:rsidTr="00E307EC">
        <w:tc>
          <w:tcPr>
            <w:tcW w:w="3020" w:type="dxa"/>
            <w:shd w:val="clear" w:color="auto" w:fill="75B5FA" w:themeFill="accent4" w:themeFillShade="E6"/>
          </w:tcPr>
          <w:p w14:paraId="62757206" w14:textId="77777777" w:rsidR="00250D9A" w:rsidRPr="00B24910" w:rsidRDefault="00250D9A" w:rsidP="00250D9A">
            <w:r w:rsidRPr="00B24910">
              <w:t xml:space="preserve">Remplacement des </w:t>
            </w:r>
            <w:r w:rsidR="00DD726E" w:rsidRPr="00B24910">
              <w:t>canalisations de distribution</w:t>
            </w:r>
          </w:p>
        </w:tc>
        <w:tc>
          <w:tcPr>
            <w:tcW w:w="3021" w:type="dxa"/>
          </w:tcPr>
          <w:p w14:paraId="4EA4291E" w14:textId="77777777" w:rsidR="00250D9A" w:rsidRPr="00B24910" w:rsidRDefault="00012F5E" w:rsidP="00250D9A">
            <w:r w:rsidRPr="00B24910">
              <w:t>1.487.000</w:t>
            </w:r>
          </w:p>
        </w:tc>
        <w:tc>
          <w:tcPr>
            <w:tcW w:w="3021" w:type="dxa"/>
          </w:tcPr>
          <w:p w14:paraId="0ACA550B" w14:textId="559DB7F6" w:rsidR="00250D9A" w:rsidRPr="00B24910" w:rsidRDefault="00012F5E" w:rsidP="00250D9A">
            <w:r w:rsidRPr="00B24910">
              <w:t>En urgence</w:t>
            </w:r>
            <w:r w:rsidR="002C2AC5" w:rsidRPr="00B24910">
              <w:t xml:space="preserve"> (202</w:t>
            </w:r>
            <w:r w:rsidR="000876D9">
              <w:t>5</w:t>
            </w:r>
            <w:r w:rsidR="002C2AC5" w:rsidRPr="00B24910">
              <w:t>)</w:t>
            </w:r>
          </w:p>
        </w:tc>
      </w:tr>
      <w:tr w:rsidR="00012F5E" w:rsidRPr="002C2AC5" w14:paraId="479F30E1" w14:textId="77777777" w:rsidTr="00E307EC">
        <w:tc>
          <w:tcPr>
            <w:tcW w:w="3020" w:type="dxa"/>
            <w:shd w:val="clear" w:color="auto" w:fill="75B5FA" w:themeFill="accent4" w:themeFillShade="E6"/>
          </w:tcPr>
          <w:p w14:paraId="56C13343" w14:textId="77777777" w:rsidR="00012F5E" w:rsidRPr="00B24910" w:rsidRDefault="00012F5E" w:rsidP="00250D9A">
            <w:r w:rsidRPr="00B24910">
              <w:t>Remplacement des canalisations de distribution</w:t>
            </w:r>
          </w:p>
        </w:tc>
        <w:tc>
          <w:tcPr>
            <w:tcW w:w="3021" w:type="dxa"/>
          </w:tcPr>
          <w:p w14:paraId="4CD8875A" w14:textId="77777777" w:rsidR="00012F5E" w:rsidRPr="00B24910" w:rsidRDefault="00B8302F" w:rsidP="00250D9A">
            <w:r w:rsidRPr="00B24910">
              <w:t>255.500</w:t>
            </w:r>
          </w:p>
        </w:tc>
        <w:tc>
          <w:tcPr>
            <w:tcW w:w="3021" w:type="dxa"/>
          </w:tcPr>
          <w:p w14:paraId="29CD64C2" w14:textId="12DE6328" w:rsidR="00012F5E" w:rsidRPr="00B24910" w:rsidRDefault="00B8302F" w:rsidP="00250D9A">
            <w:r w:rsidRPr="00B24910">
              <w:t>Impératifs en</w:t>
            </w:r>
            <w:r w:rsidR="00012F5E" w:rsidRPr="00B24910">
              <w:t xml:space="preserve"> cas de travaux de voir</w:t>
            </w:r>
            <w:r w:rsidRPr="00B24910">
              <w:t>ie</w:t>
            </w:r>
            <w:r w:rsidR="002C2AC5" w:rsidRPr="00B24910">
              <w:t xml:space="preserve"> (202</w:t>
            </w:r>
            <w:r w:rsidR="000876D9">
              <w:t>8</w:t>
            </w:r>
            <w:r w:rsidR="002C2AC5" w:rsidRPr="00B24910">
              <w:t>)</w:t>
            </w:r>
          </w:p>
        </w:tc>
      </w:tr>
      <w:tr w:rsidR="00B8302F" w:rsidRPr="00160EC7" w14:paraId="216B19F7" w14:textId="77777777" w:rsidTr="00FD1EA9">
        <w:tc>
          <w:tcPr>
            <w:tcW w:w="3020" w:type="dxa"/>
            <w:shd w:val="clear" w:color="auto" w:fill="75B5FA" w:themeFill="accent4" w:themeFillShade="E6"/>
          </w:tcPr>
          <w:p w14:paraId="41230FBD" w14:textId="77777777" w:rsidR="00B8302F" w:rsidRPr="00B24910" w:rsidRDefault="00B8302F" w:rsidP="00250D9A">
            <w:r w:rsidRPr="00B24910">
              <w:t>Remplacement des canalisations de distribution</w:t>
            </w:r>
          </w:p>
        </w:tc>
        <w:tc>
          <w:tcPr>
            <w:tcW w:w="3021" w:type="dxa"/>
            <w:shd w:val="clear" w:color="auto" w:fill="F8FBCC" w:themeFill="accent2" w:themeFillTint="33"/>
          </w:tcPr>
          <w:p w14:paraId="791FA3FE" w14:textId="77777777" w:rsidR="00B8302F" w:rsidRPr="00B24910" w:rsidRDefault="00B8302F" w:rsidP="00250D9A">
            <w:r w:rsidRPr="00B24910">
              <w:t>1.117.500</w:t>
            </w:r>
          </w:p>
        </w:tc>
        <w:tc>
          <w:tcPr>
            <w:tcW w:w="3021" w:type="dxa"/>
            <w:shd w:val="clear" w:color="auto" w:fill="F8FBCC" w:themeFill="accent2" w:themeFillTint="33"/>
          </w:tcPr>
          <w:p w14:paraId="4DE33B69" w14:textId="22175B3B" w:rsidR="00B8302F" w:rsidRPr="00B24910" w:rsidRDefault="00B8302F" w:rsidP="00250D9A">
            <w:r w:rsidRPr="00B24910">
              <w:t>Suggéré si travaux de voirie</w:t>
            </w:r>
            <w:r w:rsidR="00FD1EA9" w:rsidRPr="00B24910">
              <w:t xml:space="preserve"> (probablement au-delà de 5 ans)</w:t>
            </w:r>
            <w:r w:rsidR="002C2AC5" w:rsidRPr="00B24910">
              <w:t xml:space="preserve"> (20</w:t>
            </w:r>
            <w:r w:rsidR="000876D9">
              <w:t>31</w:t>
            </w:r>
            <w:r w:rsidR="002C2AC5" w:rsidRPr="00B24910">
              <w:t>)</w:t>
            </w:r>
          </w:p>
        </w:tc>
      </w:tr>
      <w:tr w:rsidR="00F64386" w:rsidRPr="00160EC7" w14:paraId="752053C0" w14:textId="77777777" w:rsidTr="00E307EC">
        <w:tc>
          <w:tcPr>
            <w:tcW w:w="3020" w:type="dxa"/>
            <w:shd w:val="clear" w:color="auto" w:fill="75B5FA" w:themeFill="accent4" w:themeFillShade="E6"/>
          </w:tcPr>
          <w:p w14:paraId="24CFE502" w14:textId="77777777" w:rsidR="00F64386" w:rsidRPr="00B24910" w:rsidRDefault="00F64386" w:rsidP="00250D9A">
            <w:r w:rsidRPr="00B24910">
              <w:t>Réfections des voiries nécessitées par le remplacement des canalisations</w:t>
            </w:r>
          </w:p>
        </w:tc>
        <w:tc>
          <w:tcPr>
            <w:tcW w:w="3021" w:type="dxa"/>
          </w:tcPr>
          <w:p w14:paraId="5691541E" w14:textId="77777777" w:rsidR="00F64386" w:rsidRPr="00B24910" w:rsidRDefault="00F64386" w:rsidP="00250D9A">
            <w:r w:rsidRPr="00B24910">
              <w:t>2.474.460</w:t>
            </w:r>
          </w:p>
        </w:tc>
        <w:tc>
          <w:tcPr>
            <w:tcW w:w="3021" w:type="dxa"/>
          </w:tcPr>
          <w:p w14:paraId="2054ED4D" w14:textId="77777777" w:rsidR="00F64386" w:rsidRPr="00B24910" w:rsidRDefault="00F64386" w:rsidP="00250D9A"/>
        </w:tc>
      </w:tr>
      <w:tr w:rsidR="00DD726E" w:rsidRPr="002C2AC5" w14:paraId="005491F5" w14:textId="77777777" w:rsidTr="00E307EC">
        <w:tc>
          <w:tcPr>
            <w:tcW w:w="3020" w:type="dxa"/>
            <w:shd w:val="clear" w:color="auto" w:fill="75B5FA" w:themeFill="accent4" w:themeFillShade="E6"/>
          </w:tcPr>
          <w:p w14:paraId="7439D01A" w14:textId="77777777" w:rsidR="00DD726E" w:rsidRPr="00B24910" w:rsidRDefault="00DD726E" w:rsidP="00250D9A">
            <w:r w:rsidRPr="00B24910">
              <w:t>Protection des captages</w:t>
            </w:r>
          </w:p>
        </w:tc>
        <w:tc>
          <w:tcPr>
            <w:tcW w:w="3021" w:type="dxa"/>
          </w:tcPr>
          <w:p w14:paraId="68F17040" w14:textId="77777777" w:rsidR="00DD726E" w:rsidRPr="00B24910" w:rsidRDefault="00B8302F" w:rsidP="00250D9A">
            <w:r w:rsidRPr="00B24910">
              <w:t>124.260</w:t>
            </w:r>
          </w:p>
        </w:tc>
        <w:tc>
          <w:tcPr>
            <w:tcW w:w="3021" w:type="dxa"/>
          </w:tcPr>
          <w:p w14:paraId="116C3C5E" w14:textId="6AD4B7B1" w:rsidR="00DD726E" w:rsidRPr="00B24910" w:rsidRDefault="000876D9" w:rsidP="000876D9">
            <w:r>
              <w:t>2024</w:t>
            </w:r>
          </w:p>
        </w:tc>
      </w:tr>
      <w:tr w:rsidR="00DD726E" w:rsidRPr="002C2AC5" w14:paraId="2EF4846A" w14:textId="77777777" w:rsidTr="00E307EC">
        <w:tc>
          <w:tcPr>
            <w:tcW w:w="3020" w:type="dxa"/>
            <w:shd w:val="clear" w:color="auto" w:fill="75B5FA" w:themeFill="accent4" w:themeFillShade="E6"/>
          </w:tcPr>
          <w:p w14:paraId="47701322" w14:textId="73138FEF" w:rsidR="00DD726E" w:rsidRPr="00B24910" w:rsidRDefault="00412B08" w:rsidP="00250D9A">
            <w:r>
              <w:t>Filtres correcteurs pH</w:t>
            </w:r>
          </w:p>
        </w:tc>
        <w:tc>
          <w:tcPr>
            <w:tcW w:w="3021" w:type="dxa"/>
          </w:tcPr>
          <w:p w14:paraId="319AE2DC" w14:textId="46C1F82F" w:rsidR="00DD726E" w:rsidRPr="00B24910" w:rsidRDefault="00A85DC3" w:rsidP="00250D9A">
            <w:r w:rsidRPr="00B24910">
              <w:t>8</w:t>
            </w:r>
            <w:r w:rsidR="00B8302F" w:rsidRPr="00B24910">
              <w:t>00.000</w:t>
            </w:r>
          </w:p>
        </w:tc>
        <w:tc>
          <w:tcPr>
            <w:tcW w:w="3021" w:type="dxa"/>
          </w:tcPr>
          <w:p w14:paraId="1DFDDC2E" w14:textId="20B2C30A" w:rsidR="00DD726E" w:rsidRPr="00B24910" w:rsidRDefault="000876D9" w:rsidP="00250D9A">
            <w:r>
              <w:t>2026</w:t>
            </w:r>
          </w:p>
        </w:tc>
      </w:tr>
      <w:tr w:rsidR="00DD726E" w:rsidRPr="00160EC7" w14:paraId="09060FFF" w14:textId="77777777" w:rsidTr="00FD1EA9">
        <w:tc>
          <w:tcPr>
            <w:tcW w:w="3020" w:type="dxa"/>
            <w:shd w:val="clear" w:color="auto" w:fill="75B5FA" w:themeFill="accent4" w:themeFillShade="E6"/>
          </w:tcPr>
          <w:p w14:paraId="758896B8" w14:textId="77777777" w:rsidR="00DD726E" w:rsidRPr="00B24910" w:rsidRDefault="00DD726E" w:rsidP="00250D9A">
            <w:r w:rsidRPr="00B24910">
              <w:t>Stérilisation de l’eau</w:t>
            </w:r>
            <w:r w:rsidR="00385920" w:rsidRPr="00B24910">
              <w:t xml:space="preserve"> (acquisition </w:t>
            </w:r>
            <w:r w:rsidR="00730A8B" w:rsidRPr="00B24910">
              <w:t>filtre UV)</w:t>
            </w:r>
          </w:p>
        </w:tc>
        <w:tc>
          <w:tcPr>
            <w:tcW w:w="3021" w:type="dxa"/>
            <w:shd w:val="clear" w:color="auto" w:fill="F8FBCC" w:themeFill="accent2" w:themeFillTint="33"/>
          </w:tcPr>
          <w:p w14:paraId="140B043C" w14:textId="77777777" w:rsidR="00DD726E" w:rsidRPr="00B24910" w:rsidRDefault="00730A8B" w:rsidP="00250D9A">
            <w:r w:rsidRPr="00B24910">
              <w:t>83.680,93</w:t>
            </w:r>
            <w:r w:rsidR="00DB3A1D" w:rsidRPr="00B24910">
              <w:t xml:space="preserve"> / filtre</w:t>
            </w:r>
          </w:p>
        </w:tc>
        <w:tc>
          <w:tcPr>
            <w:tcW w:w="3021" w:type="dxa"/>
            <w:shd w:val="clear" w:color="auto" w:fill="F8FBCC" w:themeFill="accent2" w:themeFillTint="33"/>
          </w:tcPr>
          <w:p w14:paraId="05AE4126" w14:textId="69D09FAA" w:rsidR="00DD726E" w:rsidRPr="00B24910" w:rsidRDefault="00D7462A" w:rsidP="00250D9A">
            <w:r w:rsidRPr="00B24910">
              <w:t>Probablement pas nécessaire si rationalisation</w:t>
            </w:r>
          </w:p>
        </w:tc>
      </w:tr>
      <w:tr w:rsidR="00DB3A1D" w:rsidRPr="00160EC7" w14:paraId="53211801" w14:textId="77777777" w:rsidTr="008C58DE">
        <w:tc>
          <w:tcPr>
            <w:tcW w:w="3020" w:type="dxa"/>
            <w:shd w:val="clear" w:color="auto" w:fill="0662C6" w:themeFill="accent4" w:themeFillShade="80"/>
          </w:tcPr>
          <w:p w14:paraId="48A05E29" w14:textId="77777777" w:rsidR="00DB3A1D" w:rsidRPr="00160EC7" w:rsidRDefault="00DB3A1D" w:rsidP="00250D9A">
            <w:pPr>
              <w:rPr>
                <w:b/>
              </w:rPr>
            </w:pPr>
            <w:r w:rsidRPr="00160EC7">
              <w:rPr>
                <w:b/>
              </w:rPr>
              <w:lastRenderedPageBreak/>
              <w:t>TOTAL</w:t>
            </w:r>
          </w:p>
        </w:tc>
        <w:tc>
          <w:tcPr>
            <w:tcW w:w="3021" w:type="dxa"/>
            <w:shd w:val="clear" w:color="auto" w:fill="0662C6" w:themeFill="accent4" w:themeFillShade="80"/>
          </w:tcPr>
          <w:p w14:paraId="4B493165" w14:textId="705E397F" w:rsidR="00DB3A1D" w:rsidRPr="00160EC7" w:rsidRDefault="00FD1EA9" w:rsidP="00250D9A">
            <w:pPr>
              <w:rPr>
                <w:b/>
              </w:rPr>
            </w:pPr>
            <w:r w:rsidRPr="00FD1EA9">
              <w:rPr>
                <w:b/>
              </w:rPr>
              <w:t>6</w:t>
            </w:r>
            <w:r>
              <w:rPr>
                <w:b/>
              </w:rPr>
              <w:t>.</w:t>
            </w:r>
            <w:r w:rsidRPr="00FD1EA9">
              <w:rPr>
                <w:b/>
              </w:rPr>
              <w:t>047</w:t>
            </w:r>
            <w:r>
              <w:rPr>
                <w:b/>
              </w:rPr>
              <w:t>.</w:t>
            </w:r>
            <w:r w:rsidRPr="00FD1EA9">
              <w:rPr>
                <w:b/>
              </w:rPr>
              <w:t>804,8</w:t>
            </w:r>
          </w:p>
        </w:tc>
        <w:tc>
          <w:tcPr>
            <w:tcW w:w="3021" w:type="dxa"/>
            <w:shd w:val="clear" w:color="auto" w:fill="0662C6" w:themeFill="accent4" w:themeFillShade="80"/>
          </w:tcPr>
          <w:p w14:paraId="51F8DC1D" w14:textId="77777777" w:rsidR="00DB3A1D" w:rsidRPr="00160EC7" w:rsidRDefault="00DB3A1D" w:rsidP="00250D9A">
            <w:pPr>
              <w:rPr>
                <w:b/>
              </w:rPr>
            </w:pPr>
          </w:p>
        </w:tc>
      </w:tr>
      <w:bookmarkEnd w:id="3"/>
    </w:tbl>
    <w:p w14:paraId="37A2C58A" w14:textId="77777777" w:rsidR="00250D9A" w:rsidRPr="00160EC7" w:rsidRDefault="00250D9A" w:rsidP="00250D9A"/>
    <w:p w14:paraId="7A811D8A" w14:textId="77777777" w:rsidR="00F75989" w:rsidRPr="00160EC7" w:rsidRDefault="00F75989" w:rsidP="00D958E3">
      <w:pPr>
        <w:jc w:val="both"/>
      </w:pPr>
    </w:p>
    <w:p w14:paraId="4657323D" w14:textId="37AF2CFD" w:rsidR="00404A1A" w:rsidRDefault="00A85DC3" w:rsidP="0042015E">
      <w:r>
        <w:t xml:space="preserve">Les priorités suivantes ont été identifiées pour un horizon à </w:t>
      </w:r>
      <w:r w:rsidR="00412B08">
        <w:t>4</w:t>
      </w:r>
      <w:r>
        <w:t xml:space="preserve"> ans :</w:t>
      </w:r>
    </w:p>
    <w:p w14:paraId="411583BF" w14:textId="716C1BE9" w:rsidR="00A85DC3" w:rsidRDefault="00A85DC3" w:rsidP="0042015E"/>
    <w:p w14:paraId="035D8A1D" w14:textId="10A28307" w:rsidR="00412B08" w:rsidRDefault="00412B08" w:rsidP="00A85DC3">
      <w:pPr>
        <w:pStyle w:val="Paragraphedeliste"/>
        <w:numPr>
          <w:ilvl w:val="0"/>
          <w:numId w:val="19"/>
        </w:numPr>
      </w:pPr>
      <w:r>
        <w:t>Réfection canalisations urgentes : 1.487.000,00 euros</w:t>
      </w:r>
    </w:p>
    <w:p w14:paraId="5B77BE91" w14:textId="67DC23FD" w:rsidR="00A85DC3" w:rsidRDefault="00A85DC3" w:rsidP="00A85DC3">
      <w:pPr>
        <w:pStyle w:val="Paragraphedeliste"/>
        <w:numPr>
          <w:ilvl w:val="0"/>
          <w:numId w:val="19"/>
        </w:numPr>
      </w:pPr>
      <w:r>
        <w:t>Rationalisation du réseau d’eau : 238.944 euros</w:t>
      </w:r>
    </w:p>
    <w:p w14:paraId="32F19E98" w14:textId="45895D63" w:rsidR="00A85DC3" w:rsidRDefault="00A85DC3" w:rsidP="00A85DC3">
      <w:pPr>
        <w:pStyle w:val="Paragraphedeliste"/>
        <w:numPr>
          <w:ilvl w:val="0"/>
          <w:numId w:val="19"/>
        </w:numPr>
      </w:pPr>
      <w:r>
        <w:t>Protection des captages : 124.260 euros</w:t>
      </w:r>
    </w:p>
    <w:p w14:paraId="41D0817F" w14:textId="2D8C9012" w:rsidR="00412B08" w:rsidRDefault="00412B08" w:rsidP="00A85DC3">
      <w:pPr>
        <w:pStyle w:val="Paragraphedeliste"/>
        <w:numPr>
          <w:ilvl w:val="0"/>
          <w:numId w:val="19"/>
        </w:numPr>
      </w:pPr>
      <w:r>
        <w:t>Filtres correcteurs pH : 800.000 euros</w:t>
      </w:r>
    </w:p>
    <w:p w14:paraId="0C80A83C" w14:textId="27FC9C97" w:rsidR="00A85DC3" w:rsidRDefault="00A85DC3" w:rsidP="00A85DC3"/>
    <w:p w14:paraId="21101790" w14:textId="5DEBC82A" w:rsidR="00A85DC3" w:rsidRDefault="00A85DC3" w:rsidP="00A85DC3">
      <w:r>
        <w:t xml:space="preserve">Total investissements sur les années 2022 à 2025 : </w:t>
      </w:r>
      <w:r w:rsidR="00412B08">
        <w:t>2.650.204</w:t>
      </w:r>
      <w:r w:rsidR="000876D9">
        <w:t xml:space="preserve"> euros</w:t>
      </w:r>
    </w:p>
    <w:p w14:paraId="7CDEDA09" w14:textId="0C5F8DCC" w:rsidR="00AF2799" w:rsidRDefault="00AF2799" w:rsidP="00A85DC3"/>
    <w:p w14:paraId="1C870708" w14:textId="03259055" w:rsidR="00AF2799" w:rsidRDefault="00AF2799" w:rsidP="00A85DC3"/>
    <w:p w14:paraId="4AD03EBF" w14:textId="0006D68D" w:rsidR="00CB2129" w:rsidRPr="00312A04" w:rsidRDefault="00CB2129" w:rsidP="00CB2129">
      <w:pPr>
        <w:pStyle w:val="Titre1"/>
        <w:numPr>
          <w:ilvl w:val="0"/>
          <w:numId w:val="16"/>
        </w:numPr>
        <w:jc w:val="both"/>
        <w:rPr>
          <w:rFonts w:asciiTheme="minorHAnsi" w:hAnsiTheme="minorHAnsi"/>
        </w:rPr>
      </w:pPr>
      <w:r>
        <w:rPr>
          <w:rFonts w:asciiTheme="minorHAnsi" w:hAnsiTheme="minorHAnsi"/>
        </w:rPr>
        <w:t>Evolution du CVD</w:t>
      </w:r>
    </w:p>
    <w:p w14:paraId="531EB8DC" w14:textId="5CA6C1AA" w:rsidR="00AF2799" w:rsidRDefault="00AF2799" w:rsidP="00A85DC3"/>
    <w:p w14:paraId="04607D44" w14:textId="04B23967" w:rsidR="00AF2799" w:rsidRDefault="00AF2799" w:rsidP="00A85DC3"/>
    <w:p w14:paraId="4450D186" w14:textId="5F3A0526" w:rsidR="00AF2799" w:rsidRDefault="00CB2129" w:rsidP="00A85DC3">
      <w:r>
        <w:t>Suite au calcul du CVD 2021, et compte tenu des investissements qu’il faudrait faire les prochaines années pour remettre le réseau d’eau de la Ville de Saint-Hubert à niveau, voici la projection à 5 ans de l’évolution du CVD</w:t>
      </w:r>
    </w:p>
    <w:p w14:paraId="4FE46722" w14:textId="08556583" w:rsidR="00CB2129" w:rsidRDefault="00CB2129" w:rsidP="00A85DC3"/>
    <w:p w14:paraId="4F37607B" w14:textId="42B03085" w:rsidR="00AF2799" w:rsidRDefault="007C5EDD" w:rsidP="00A85DC3">
      <w:r>
        <w:rPr>
          <w:noProof/>
        </w:rPr>
        <w:drawing>
          <wp:inline distT="0" distB="0" distL="0" distR="0" wp14:anchorId="6D8DC420" wp14:editId="6C984853">
            <wp:extent cx="5760720" cy="5213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521335"/>
                    </a:xfrm>
                    <a:prstGeom prst="rect">
                      <a:avLst/>
                    </a:prstGeom>
                  </pic:spPr>
                </pic:pic>
              </a:graphicData>
            </a:graphic>
          </wp:inline>
        </w:drawing>
      </w:r>
    </w:p>
    <w:p w14:paraId="7C424710" w14:textId="560403D9" w:rsidR="00412B08" w:rsidRDefault="00412B08" w:rsidP="00A85DC3">
      <w:r>
        <w:rPr>
          <w:noProof/>
        </w:rPr>
        <w:drawing>
          <wp:inline distT="0" distB="0" distL="0" distR="0" wp14:anchorId="30216144" wp14:editId="1DC84E67">
            <wp:extent cx="5760720" cy="417195"/>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417195"/>
                    </a:xfrm>
                    <a:prstGeom prst="rect">
                      <a:avLst/>
                    </a:prstGeom>
                  </pic:spPr>
                </pic:pic>
              </a:graphicData>
            </a:graphic>
          </wp:inline>
        </w:drawing>
      </w:r>
    </w:p>
    <w:p w14:paraId="7314772B" w14:textId="77777777" w:rsidR="00412B08" w:rsidRDefault="00412B08" w:rsidP="00A85DC3"/>
    <w:p w14:paraId="4DD076A1" w14:textId="6B5C8774" w:rsidR="00AF2799" w:rsidRDefault="00CB2129" w:rsidP="00A85DC3">
      <w:r>
        <w:t>Pour consulter le tableau complet </w:t>
      </w:r>
      <w:r w:rsidR="0085644D">
        <w:t xml:space="preserve">Annexe CVD.7.1. </w:t>
      </w:r>
      <w:r>
        <w:t xml:space="preserve">: </w:t>
      </w:r>
    </w:p>
    <w:p w14:paraId="3405C302" w14:textId="00E4F4DE" w:rsidR="00CB2129" w:rsidRDefault="007C5EDD" w:rsidP="00A85DC3">
      <w:hyperlink r:id="rId112" w:history="1">
        <w:r w:rsidRPr="007C5EDD">
          <w:rPr>
            <w:rStyle w:val="Lienhypertexte"/>
          </w:rPr>
          <w:t xml:space="preserve">Copie de 0.8_2021 </w:t>
        </w:r>
        <w:proofErr w:type="spellStart"/>
        <w:r w:rsidRPr="007C5EDD">
          <w:rPr>
            <w:rStyle w:val="Lienhypertexte"/>
          </w:rPr>
          <w:t>sainthubert</w:t>
        </w:r>
        <w:proofErr w:type="spellEnd"/>
        <w:r w:rsidRPr="007C5EDD">
          <w:rPr>
            <w:rStyle w:val="Lienhypertexte"/>
          </w:rPr>
          <w:t xml:space="preserve"> plan financier 5 ans + trajectoire revu suite réunion.xlsx</w:t>
        </w:r>
      </w:hyperlink>
    </w:p>
    <w:sectPr w:rsidR="00CB2129">
      <w:footerReference w:type="default" r:id="rId1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C93E8" w14:textId="77777777" w:rsidR="00CB2129" w:rsidRDefault="00CB2129" w:rsidP="001353F3">
      <w:r>
        <w:separator/>
      </w:r>
    </w:p>
  </w:endnote>
  <w:endnote w:type="continuationSeparator" w:id="0">
    <w:p w14:paraId="5392AD8D" w14:textId="77777777" w:rsidR="00CB2129" w:rsidRDefault="00CB2129" w:rsidP="00135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Yu Mincho">
    <w:panose1 w:val="02020400000000000000"/>
    <w:charset w:val="80"/>
    <w:family w:val="roman"/>
    <w:pitch w:val="variable"/>
    <w:sig w:usb0="800002E7" w:usb1="2AC7FCF0"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leway Light">
    <w:panose1 w:val="020B0403030101060003"/>
    <w:charset w:val="00"/>
    <w:family w:val="swiss"/>
    <w:pitch w:val="variable"/>
    <w:sig w:usb0="A00002FF" w:usb1="5000205B" w:usb2="00000000" w:usb3="00000000" w:csb0="00000097" w:csb1="00000000"/>
  </w:font>
  <w:font w:name="Tahoma">
    <w:panose1 w:val="020B0604030504040204"/>
    <w:charset w:val="00"/>
    <w:family w:val="swiss"/>
    <w:pitch w:val="variable"/>
    <w:sig w:usb0="E1002EFF" w:usb1="C000605B" w:usb2="00000029" w:usb3="00000000" w:csb0="000101FF" w:csb1="00000000"/>
  </w:font>
  <w:font w:name="Raleway">
    <w:panose1 w:val="020B0003030101060003"/>
    <w:charset w:val="00"/>
    <w:family w:val="swiss"/>
    <w:pitch w:val="variable"/>
    <w:sig w:usb0="A00000BF" w:usb1="5000005B" w:usb2="00000000" w:usb3="00000000" w:csb0="00000093" w:csb1="00000000"/>
  </w:font>
  <w:font w:name="Raleway SemiBold">
    <w:panose1 w:val="020B0703030101060003"/>
    <w:charset w:val="00"/>
    <w:family w:val="swiss"/>
    <w:pitch w:val="variable"/>
    <w:sig w:usb0="A00002FF"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28DB" w14:textId="2E2FBEBB" w:rsidR="00CB2129" w:rsidRPr="002B57F9" w:rsidRDefault="00CB2129" w:rsidP="002B57F9">
    <w:pPr>
      <w:rPr>
        <w:sz w:val="20"/>
        <w:szCs w:val="20"/>
      </w:rPr>
    </w:pPr>
    <w:r>
      <w:rPr>
        <w:noProof/>
        <w:sz w:val="20"/>
        <w:szCs w:val="20"/>
      </w:rPr>
      <w:drawing>
        <wp:anchor distT="0" distB="0" distL="114300" distR="114300" simplePos="0" relativeHeight="251658240" behindDoc="1" locked="0" layoutInCell="1" allowOverlap="1" wp14:anchorId="6086F190" wp14:editId="23F566F3">
          <wp:simplePos x="0" y="0"/>
          <wp:positionH relativeFrom="column">
            <wp:posOffset>4657449</wp:posOffset>
          </wp:positionH>
          <wp:positionV relativeFrom="paragraph">
            <wp:posOffset>-440690</wp:posOffset>
          </wp:positionV>
          <wp:extent cx="1649730" cy="103187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final-Saint-Hubert-PETIT.png"/>
                  <pic:cNvPicPr/>
                </pic:nvPicPr>
                <pic:blipFill>
                  <a:blip r:embed="rId1">
                    <a:extLst>
                      <a:ext uri="{28A0092B-C50C-407E-A947-70E740481C1C}">
                        <a14:useLocalDpi xmlns:a14="http://schemas.microsoft.com/office/drawing/2010/main" val="0"/>
                      </a:ext>
                    </a:extLst>
                  </a:blip>
                  <a:stretch>
                    <a:fillRect/>
                  </a:stretch>
                </pic:blipFill>
                <pic:spPr>
                  <a:xfrm>
                    <a:off x="0" y="0"/>
                    <a:ext cx="1649730" cy="1031875"/>
                  </a:xfrm>
                  <a:prstGeom prst="rect">
                    <a:avLst/>
                  </a:prstGeom>
                </pic:spPr>
              </pic:pic>
            </a:graphicData>
          </a:graphic>
        </wp:anchor>
      </w:drawing>
    </w:r>
    <w:r w:rsidRPr="002B57F9">
      <w:rPr>
        <w:b/>
        <w:color w:val="083343" w:themeColor="accent5"/>
        <w:sz w:val="20"/>
        <w:szCs w:val="20"/>
      </w:rPr>
      <w:t>Ville de Saint-Hubert</w:t>
    </w:r>
    <w:r>
      <w:rPr>
        <w:b/>
        <w:color w:val="083343" w:themeColor="accent5"/>
        <w:sz w:val="20"/>
        <w:szCs w:val="20"/>
      </w:rPr>
      <w:t xml:space="preserve"> - </w:t>
    </w:r>
    <w:r w:rsidRPr="002B57F9">
      <w:rPr>
        <w:b/>
        <w:color w:val="82B018" w:themeColor="accent3"/>
        <w:sz w:val="20"/>
        <w:szCs w:val="20"/>
      </w:rPr>
      <w:t>Situation réseau DE</w:t>
    </w:r>
    <w:r>
      <w:rPr>
        <w:b/>
        <w:color w:val="82B018" w:themeColor="accent3"/>
        <w:sz w:val="20"/>
        <w:szCs w:val="20"/>
      </w:rPr>
      <w:t xml:space="preserve"> juin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DBF6E" w14:textId="77777777" w:rsidR="00CB2129" w:rsidRDefault="00CB2129" w:rsidP="001353F3">
      <w:r>
        <w:separator/>
      </w:r>
    </w:p>
  </w:footnote>
  <w:footnote w:type="continuationSeparator" w:id="0">
    <w:p w14:paraId="05721398" w14:textId="77777777" w:rsidR="00CB2129" w:rsidRDefault="00CB2129" w:rsidP="001353F3">
      <w:r>
        <w:continuationSeparator/>
      </w:r>
    </w:p>
  </w:footnote>
  <w:footnote w:id="1">
    <w:p w14:paraId="09469549" w14:textId="77777777" w:rsidR="00CB2129" w:rsidRDefault="00CB2129">
      <w:pPr>
        <w:pStyle w:val="Notedebasdepage"/>
      </w:pPr>
      <w:r>
        <w:rPr>
          <w:rStyle w:val="Appelnotedebasdep"/>
        </w:rPr>
        <w:footnoteRef/>
      </w:r>
      <w:r>
        <w:t xml:space="preserve"> Zone de distribution d’eau</w:t>
      </w:r>
    </w:p>
  </w:footnote>
  <w:footnote w:id="2">
    <w:p w14:paraId="73D9C7B1" w14:textId="77777777" w:rsidR="00CB2129" w:rsidRDefault="00CB2129">
      <w:pPr>
        <w:pStyle w:val="Notedebasdepage"/>
      </w:pPr>
      <w:r>
        <w:rPr>
          <w:rStyle w:val="Appelnotedebasdep"/>
        </w:rPr>
        <w:footnoteRef/>
      </w:r>
      <w:r>
        <w:t xml:space="preserve"> Raccordement privé</w:t>
      </w:r>
    </w:p>
  </w:footnote>
  <w:footnote w:id="3">
    <w:p w14:paraId="04CEB7A8" w14:textId="77777777" w:rsidR="00CB2129" w:rsidRPr="00EC0FC0" w:rsidRDefault="00CB2129">
      <w:pPr>
        <w:pStyle w:val="Notedebasdepage"/>
        <w:rPr>
          <w:sz w:val="22"/>
        </w:rPr>
      </w:pPr>
      <w:r w:rsidRPr="00EC0FC0">
        <w:rPr>
          <w:rStyle w:val="Appelnotedebasdep"/>
          <w:sz w:val="22"/>
        </w:rPr>
        <w:footnoteRef/>
      </w:r>
      <w:r w:rsidRPr="00EC0FC0">
        <w:rPr>
          <w:sz w:val="22"/>
        </w:rPr>
        <w:t xml:space="preserve"> </w:t>
      </w:r>
      <w:r w:rsidRPr="00EC0FC0">
        <w:t>pH neutre = 7 sur une échelle de 0 à 14.  Une eau acide est une eau dont le pH est inférieur à cette valeu</w:t>
      </w:r>
      <w:r>
        <w:t>r</w:t>
      </w:r>
    </w:p>
  </w:footnote>
  <w:footnote w:id="4">
    <w:p w14:paraId="044353A0" w14:textId="77777777" w:rsidR="00CB2129" w:rsidRPr="008A7752" w:rsidRDefault="00CB2129">
      <w:pPr>
        <w:pStyle w:val="Notedebasdepage"/>
        <w:rPr>
          <w:lang w:val="fr-FR"/>
        </w:rPr>
      </w:pPr>
      <w:r>
        <w:rPr>
          <w:rStyle w:val="Appelnotedebasdep"/>
        </w:rPr>
        <w:footnoteRef/>
      </w:r>
      <w:r>
        <w:t xml:space="preserve"> </w:t>
      </w:r>
      <w:r w:rsidRPr="008A7752">
        <w:t xml:space="preserve">Turbidité, subst. </w:t>
      </w:r>
      <w:proofErr w:type="spellStart"/>
      <w:r w:rsidRPr="008A7752">
        <w:t>fém.,sc</w:t>
      </w:r>
      <w:proofErr w:type="spellEnd"/>
      <w:r w:rsidRPr="008A7752">
        <w:t xml:space="preserve">., </w:t>
      </w:r>
      <w:proofErr w:type="spellStart"/>
      <w:r w:rsidRPr="008A7752">
        <w:t>technol</w:t>
      </w:r>
      <w:proofErr w:type="spellEnd"/>
      <w:r w:rsidRPr="008A7752">
        <w:t>. a) ,,Caractère trouble d'un liquide, dû à la présence de particules en suspension`` (</w:t>
      </w:r>
      <w:proofErr w:type="spellStart"/>
      <w:r w:rsidRPr="008A7752">
        <w:t>Adr</w:t>
      </w:r>
      <w:proofErr w:type="spellEnd"/>
      <w:r w:rsidRPr="008A7752">
        <w:t>.-</w:t>
      </w:r>
      <w:proofErr w:type="spellStart"/>
      <w:r w:rsidRPr="008A7752">
        <w:t>Legr</w:t>
      </w:r>
      <w:proofErr w:type="spellEnd"/>
      <w:r w:rsidRPr="008A7752">
        <w:t>. 1981); teneur en matériaux en suspension dans un liquide.</w:t>
      </w:r>
      <w:r>
        <w:t xml:space="preserve"> (source </w:t>
      </w:r>
      <w:hyperlink r:id="rId1" w:history="1">
        <w:r w:rsidRPr="00682DE2">
          <w:rPr>
            <w:rStyle w:val="Lienhypertexte"/>
          </w:rPr>
          <w:t>https://www.cnrtl.fr/</w:t>
        </w:r>
      </w:hyperlink>
      <w:r>
        <w:t xml:space="preserve"> )</w:t>
      </w:r>
    </w:p>
  </w:footnote>
  <w:footnote w:id="5">
    <w:p w14:paraId="25EBD8F3" w14:textId="77777777" w:rsidR="00CB2129" w:rsidRPr="00F75989" w:rsidRDefault="00CB2129">
      <w:pPr>
        <w:pStyle w:val="Notedebasdepage"/>
        <w:rPr>
          <w:lang w:val="fr-FR"/>
        </w:rPr>
      </w:pPr>
      <w:r>
        <w:rPr>
          <w:rStyle w:val="Appelnotedebasdep"/>
        </w:rPr>
        <w:footnoteRef/>
      </w:r>
      <w:r>
        <w:t xml:space="preserve"> </w:t>
      </w:r>
      <w:r>
        <w:rPr>
          <w:lang w:val="fr-FR"/>
        </w:rPr>
        <w:t>Tous les 8 ans pour les compteurs dont le débit nominal et supérieur à 10m</w:t>
      </w:r>
      <w:r w:rsidRPr="00F75989">
        <w:rPr>
          <w:vertAlign w:val="superscript"/>
          <w:lang w:val="fr-FR"/>
        </w:rPr>
        <w:t>3</w:t>
      </w:r>
      <w:r>
        <w:rPr>
          <w:lang w:val="fr-FR"/>
        </w:rPr>
        <w:t>/h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3BA"/>
    <w:multiLevelType w:val="multilevel"/>
    <w:tmpl w:val="10AA9C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8A3C07"/>
    <w:multiLevelType w:val="multilevel"/>
    <w:tmpl w:val="FBBAACF6"/>
    <w:lvl w:ilvl="0">
      <w:start w:val="1"/>
      <w:numFmt w:val="decimal"/>
      <w:lvlText w:val="%1."/>
      <w:lvlJc w:val="left"/>
      <w:pPr>
        <w:ind w:left="578" w:hanging="360"/>
      </w:pPr>
    </w:lvl>
    <w:lvl w:ilvl="1">
      <w:start w:val="4"/>
      <w:numFmt w:val="decimal"/>
      <w:isLgl/>
      <w:lvlText w:val="%1.%2."/>
      <w:lvlJc w:val="left"/>
      <w:pPr>
        <w:ind w:left="938" w:hanging="72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658" w:hanging="144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2018" w:hanging="1800"/>
      </w:pPr>
      <w:rPr>
        <w:rFonts w:hint="default"/>
      </w:rPr>
    </w:lvl>
    <w:lvl w:ilvl="7">
      <w:start w:val="1"/>
      <w:numFmt w:val="decimal"/>
      <w:isLgl/>
      <w:lvlText w:val="%1.%2.%3.%4.%5.%6.%7.%8."/>
      <w:lvlJc w:val="left"/>
      <w:pPr>
        <w:ind w:left="2378" w:hanging="2160"/>
      </w:pPr>
      <w:rPr>
        <w:rFonts w:hint="default"/>
      </w:rPr>
    </w:lvl>
    <w:lvl w:ilvl="8">
      <w:start w:val="1"/>
      <w:numFmt w:val="decimal"/>
      <w:isLgl/>
      <w:lvlText w:val="%1.%2.%3.%4.%5.%6.%7.%8.%9."/>
      <w:lvlJc w:val="left"/>
      <w:pPr>
        <w:ind w:left="2378" w:hanging="2160"/>
      </w:pPr>
      <w:rPr>
        <w:rFonts w:hint="default"/>
      </w:rPr>
    </w:lvl>
  </w:abstractNum>
  <w:abstractNum w:abstractNumId="2" w15:restartNumberingAfterBreak="0">
    <w:nsid w:val="153F41E0"/>
    <w:multiLevelType w:val="hybridMultilevel"/>
    <w:tmpl w:val="DC9E1264"/>
    <w:lvl w:ilvl="0" w:tplc="71F43810">
      <w:start w:val="1"/>
      <w:numFmt w:val="bullet"/>
      <w:lvlText w:val="☞"/>
      <w:lvlJc w:val="left"/>
      <w:pPr>
        <w:ind w:left="720" w:hanging="360"/>
      </w:pPr>
      <w:rPr>
        <w:rFonts w:ascii="Yu Mincho" w:eastAsia="Yu Mincho" w:hAnsi="Yu Mincho" w:hint="eastAsia"/>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0FF2092"/>
    <w:multiLevelType w:val="multilevel"/>
    <w:tmpl w:val="F0A803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2A1812"/>
    <w:multiLevelType w:val="multilevel"/>
    <w:tmpl w:val="10AA9C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BFF0D5A"/>
    <w:multiLevelType w:val="hybridMultilevel"/>
    <w:tmpl w:val="FCA2852A"/>
    <w:lvl w:ilvl="0" w:tplc="080C0013">
      <w:start w:val="1"/>
      <w:numFmt w:val="upperRoman"/>
      <w:lvlText w:val="%1."/>
      <w:lvlJc w:val="right"/>
      <w:pPr>
        <w:ind w:left="578" w:hanging="360"/>
      </w:pPr>
    </w:lvl>
    <w:lvl w:ilvl="1" w:tplc="080C0019" w:tentative="1">
      <w:start w:val="1"/>
      <w:numFmt w:val="lowerLetter"/>
      <w:lvlText w:val="%2."/>
      <w:lvlJc w:val="left"/>
      <w:pPr>
        <w:ind w:left="1298" w:hanging="360"/>
      </w:pPr>
    </w:lvl>
    <w:lvl w:ilvl="2" w:tplc="080C001B" w:tentative="1">
      <w:start w:val="1"/>
      <w:numFmt w:val="lowerRoman"/>
      <w:lvlText w:val="%3."/>
      <w:lvlJc w:val="right"/>
      <w:pPr>
        <w:ind w:left="2018" w:hanging="180"/>
      </w:pPr>
    </w:lvl>
    <w:lvl w:ilvl="3" w:tplc="080C000F" w:tentative="1">
      <w:start w:val="1"/>
      <w:numFmt w:val="decimal"/>
      <w:lvlText w:val="%4."/>
      <w:lvlJc w:val="left"/>
      <w:pPr>
        <w:ind w:left="2738" w:hanging="360"/>
      </w:pPr>
    </w:lvl>
    <w:lvl w:ilvl="4" w:tplc="080C0019" w:tentative="1">
      <w:start w:val="1"/>
      <w:numFmt w:val="lowerLetter"/>
      <w:lvlText w:val="%5."/>
      <w:lvlJc w:val="left"/>
      <w:pPr>
        <w:ind w:left="3458" w:hanging="360"/>
      </w:pPr>
    </w:lvl>
    <w:lvl w:ilvl="5" w:tplc="080C001B" w:tentative="1">
      <w:start w:val="1"/>
      <w:numFmt w:val="lowerRoman"/>
      <w:lvlText w:val="%6."/>
      <w:lvlJc w:val="right"/>
      <w:pPr>
        <w:ind w:left="4178" w:hanging="180"/>
      </w:pPr>
    </w:lvl>
    <w:lvl w:ilvl="6" w:tplc="080C000F" w:tentative="1">
      <w:start w:val="1"/>
      <w:numFmt w:val="decimal"/>
      <w:lvlText w:val="%7."/>
      <w:lvlJc w:val="left"/>
      <w:pPr>
        <w:ind w:left="4898" w:hanging="360"/>
      </w:pPr>
    </w:lvl>
    <w:lvl w:ilvl="7" w:tplc="080C0019" w:tentative="1">
      <w:start w:val="1"/>
      <w:numFmt w:val="lowerLetter"/>
      <w:lvlText w:val="%8."/>
      <w:lvlJc w:val="left"/>
      <w:pPr>
        <w:ind w:left="5618" w:hanging="360"/>
      </w:pPr>
    </w:lvl>
    <w:lvl w:ilvl="8" w:tplc="080C001B" w:tentative="1">
      <w:start w:val="1"/>
      <w:numFmt w:val="lowerRoman"/>
      <w:lvlText w:val="%9."/>
      <w:lvlJc w:val="right"/>
      <w:pPr>
        <w:ind w:left="6338" w:hanging="180"/>
      </w:pPr>
    </w:lvl>
  </w:abstractNum>
  <w:abstractNum w:abstractNumId="6" w15:restartNumberingAfterBreak="0">
    <w:nsid w:val="315428F9"/>
    <w:multiLevelType w:val="multilevel"/>
    <w:tmpl w:val="10AA9C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19A1F5D"/>
    <w:multiLevelType w:val="hybridMultilevel"/>
    <w:tmpl w:val="C4DA7466"/>
    <w:lvl w:ilvl="0" w:tplc="080C0013">
      <w:start w:val="1"/>
      <w:numFmt w:val="upperRoman"/>
      <w:lvlText w:val="%1."/>
      <w:lvlJc w:val="righ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32035C68"/>
    <w:multiLevelType w:val="multilevel"/>
    <w:tmpl w:val="FBBAACF6"/>
    <w:lvl w:ilvl="0">
      <w:start w:val="1"/>
      <w:numFmt w:val="decimal"/>
      <w:lvlText w:val="%1."/>
      <w:lvlJc w:val="left"/>
      <w:pPr>
        <w:ind w:left="578" w:hanging="360"/>
      </w:pPr>
    </w:lvl>
    <w:lvl w:ilvl="1">
      <w:start w:val="4"/>
      <w:numFmt w:val="decimal"/>
      <w:isLgl/>
      <w:lvlText w:val="%1.%2."/>
      <w:lvlJc w:val="left"/>
      <w:pPr>
        <w:ind w:left="938" w:hanging="72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658" w:hanging="144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2018" w:hanging="1800"/>
      </w:pPr>
      <w:rPr>
        <w:rFonts w:hint="default"/>
      </w:rPr>
    </w:lvl>
    <w:lvl w:ilvl="7">
      <w:start w:val="1"/>
      <w:numFmt w:val="decimal"/>
      <w:isLgl/>
      <w:lvlText w:val="%1.%2.%3.%4.%5.%6.%7.%8."/>
      <w:lvlJc w:val="left"/>
      <w:pPr>
        <w:ind w:left="2378" w:hanging="2160"/>
      </w:pPr>
      <w:rPr>
        <w:rFonts w:hint="default"/>
      </w:rPr>
    </w:lvl>
    <w:lvl w:ilvl="8">
      <w:start w:val="1"/>
      <w:numFmt w:val="decimal"/>
      <w:isLgl/>
      <w:lvlText w:val="%1.%2.%3.%4.%5.%6.%7.%8.%9."/>
      <w:lvlJc w:val="left"/>
      <w:pPr>
        <w:ind w:left="2378" w:hanging="2160"/>
      </w:pPr>
      <w:rPr>
        <w:rFonts w:hint="default"/>
      </w:rPr>
    </w:lvl>
  </w:abstractNum>
  <w:abstractNum w:abstractNumId="9" w15:restartNumberingAfterBreak="0">
    <w:nsid w:val="3B6666EC"/>
    <w:multiLevelType w:val="hybridMultilevel"/>
    <w:tmpl w:val="306E3A00"/>
    <w:lvl w:ilvl="0" w:tplc="02F848E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F016C6"/>
    <w:multiLevelType w:val="multilevel"/>
    <w:tmpl w:val="FBBAACF6"/>
    <w:lvl w:ilvl="0">
      <w:start w:val="1"/>
      <w:numFmt w:val="decimal"/>
      <w:lvlText w:val="%1."/>
      <w:lvlJc w:val="left"/>
      <w:pPr>
        <w:ind w:left="578" w:hanging="360"/>
      </w:pPr>
    </w:lvl>
    <w:lvl w:ilvl="1">
      <w:start w:val="4"/>
      <w:numFmt w:val="decimal"/>
      <w:isLgl/>
      <w:lvlText w:val="%1.%2."/>
      <w:lvlJc w:val="left"/>
      <w:pPr>
        <w:ind w:left="938" w:hanging="72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658" w:hanging="144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2018" w:hanging="1800"/>
      </w:pPr>
      <w:rPr>
        <w:rFonts w:hint="default"/>
      </w:rPr>
    </w:lvl>
    <w:lvl w:ilvl="7">
      <w:start w:val="1"/>
      <w:numFmt w:val="decimal"/>
      <w:isLgl/>
      <w:lvlText w:val="%1.%2.%3.%4.%5.%6.%7.%8."/>
      <w:lvlJc w:val="left"/>
      <w:pPr>
        <w:ind w:left="2378" w:hanging="2160"/>
      </w:pPr>
      <w:rPr>
        <w:rFonts w:hint="default"/>
      </w:rPr>
    </w:lvl>
    <w:lvl w:ilvl="8">
      <w:start w:val="1"/>
      <w:numFmt w:val="decimal"/>
      <w:isLgl/>
      <w:lvlText w:val="%1.%2.%3.%4.%5.%6.%7.%8.%9."/>
      <w:lvlJc w:val="left"/>
      <w:pPr>
        <w:ind w:left="2378" w:hanging="2160"/>
      </w:pPr>
      <w:rPr>
        <w:rFonts w:hint="default"/>
      </w:rPr>
    </w:lvl>
  </w:abstractNum>
  <w:abstractNum w:abstractNumId="11" w15:restartNumberingAfterBreak="0">
    <w:nsid w:val="3C89047B"/>
    <w:multiLevelType w:val="multilevel"/>
    <w:tmpl w:val="F0A803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CD27863"/>
    <w:multiLevelType w:val="hybridMultilevel"/>
    <w:tmpl w:val="0682EFB6"/>
    <w:lvl w:ilvl="0" w:tplc="5DA4F6BA">
      <w:numFmt w:val="bullet"/>
      <w:lvlText w:val="-"/>
      <w:lvlJc w:val="left"/>
      <w:pPr>
        <w:ind w:left="720" w:hanging="360"/>
      </w:pPr>
      <w:rPr>
        <w:rFonts w:ascii="Raleway Light" w:eastAsiaTheme="minorHAnsi" w:hAnsi="Raleway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0983628"/>
    <w:multiLevelType w:val="hybridMultilevel"/>
    <w:tmpl w:val="43A0D6B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77C259E"/>
    <w:multiLevelType w:val="multilevel"/>
    <w:tmpl w:val="F0A803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717647E"/>
    <w:multiLevelType w:val="multilevel"/>
    <w:tmpl w:val="F0A803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37C5899"/>
    <w:multiLevelType w:val="multilevel"/>
    <w:tmpl w:val="FBBAACF6"/>
    <w:lvl w:ilvl="0">
      <w:start w:val="1"/>
      <w:numFmt w:val="decimal"/>
      <w:lvlText w:val="%1."/>
      <w:lvlJc w:val="left"/>
      <w:pPr>
        <w:ind w:left="578" w:hanging="360"/>
      </w:pPr>
    </w:lvl>
    <w:lvl w:ilvl="1">
      <w:start w:val="4"/>
      <w:numFmt w:val="decimal"/>
      <w:isLgl/>
      <w:lvlText w:val="%1.%2."/>
      <w:lvlJc w:val="left"/>
      <w:pPr>
        <w:ind w:left="938" w:hanging="72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658" w:hanging="144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2018" w:hanging="1800"/>
      </w:pPr>
      <w:rPr>
        <w:rFonts w:hint="default"/>
      </w:rPr>
    </w:lvl>
    <w:lvl w:ilvl="7">
      <w:start w:val="1"/>
      <w:numFmt w:val="decimal"/>
      <w:isLgl/>
      <w:lvlText w:val="%1.%2.%3.%4.%5.%6.%7.%8."/>
      <w:lvlJc w:val="left"/>
      <w:pPr>
        <w:ind w:left="2378" w:hanging="2160"/>
      </w:pPr>
      <w:rPr>
        <w:rFonts w:hint="default"/>
      </w:rPr>
    </w:lvl>
    <w:lvl w:ilvl="8">
      <w:start w:val="1"/>
      <w:numFmt w:val="decimal"/>
      <w:isLgl/>
      <w:lvlText w:val="%1.%2.%3.%4.%5.%6.%7.%8.%9."/>
      <w:lvlJc w:val="left"/>
      <w:pPr>
        <w:ind w:left="2378" w:hanging="2160"/>
      </w:pPr>
      <w:rPr>
        <w:rFonts w:hint="default"/>
      </w:rPr>
    </w:lvl>
  </w:abstractNum>
  <w:abstractNum w:abstractNumId="17" w15:restartNumberingAfterBreak="0">
    <w:nsid w:val="6C1B1FED"/>
    <w:multiLevelType w:val="multilevel"/>
    <w:tmpl w:val="10AA9C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36D5EDB"/>
    <w:multiLevelType w:val="hybridMultilevel"/>
    <w:tmpl w:val="A438AA18"/>
    <w:lvl w:ilvl="0" w:tplc="1074ACBE">
      <w:numFmt w:val="bullet"/>
      <w:lvlText w:val="-"/>
      <w:lvlJc w:val="left"/>
      <w:pPr>
        <w:ind w:left="720" w:hanging="360"/>
      </w:pPr>
      <w:rPr>
        <w:rFonts w:ascii="Raleway Light" w:eastAsiaTheme="minorHAnsi" w:hAnsi="Raleway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F23584"/>
    <w:multiLevelType w:val="hybridMultilevel"/>
    <w:tmpl w:val="ADD0A45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4"/>
  </w:num>
  <w:num w:numId="5">
    <w:abstractNumId w:val="2"/>
  </w:num>
  <w:num w:numId="6">
    <w:abstractNumId w:val="11"/>
  </w:num>
  <w:num w:numId="7">
    <w:abstractNumId w:val="6"/>
  </w:num>
  <w:num w:numId="8">
    <w:abstractNumId w:val="17"/>
  </w:num>
  <w:num w:numId="9">
    <w:abstractNumId w:val="14"/>
  </w:num>
  <w:num w:numId="10">
    <w:abstractNumId w:val="3"/>
  </w:num>
  <w:num w:numId="11">
    <w:abstractNumId w:val="15"/>
  </w:num>
  <w:num w:numId="12">
    <w:abstractNumId w:val="9"/>
  </w:num>
  <w:num w:numId="13">
    <w:abstractNumId w:val="18"/>
  </w:num>
  <w:num w:numId="14">
    <w:abstractNumId w:val="0"/>
  </w:num>
  <w:num w:numId="15">
    <w:abstractNumId w:val="16"/>
  </w:num>
  <w:num w:numId="16">
    <w:abstractNumId w:val="10"/>
  </w:num>
  <w:num w:numId="17">
    <w:abstractNumId w:val="12"/>
  </w:num>
  <w:num w:numId="18">
    <w:abstractNumId w:val="13"/>
  </w:num>
  <w:num w:numId="19">
    <w:abstractNumId w:val="1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798"/>
    <w:rsid w:val="00005F7F"/>
    <w:rsid w:val="00012F5E"/>
    <w:rsid w:val="00015CB8"/>
    <w:rsid w:val="00016541"/>
    <w:rsid w:val="000176C2"/>
    <w:rsid w:val="00020D5A"/>
    <w:rsid w:val="000305E0"/>
    <w:rsid w:val="00043498"/>
    <w:rsid w:val="00050892"/>
    <w:rsid w:val="00061217"/>
    <w:rsid w:val="0007085E"/>
    <w:rsid w:val="00071EC5"/>
    <w:rsid w:val="0007796C"/>
    <w:rsid w:val="0008345C"/>
    <w:rsid w:val="000876D9"/>
    <w:rsid w:val="000962F4"/>
    <w:rsid w:val="000E14EB"/>
    <w:rsid w:val="000E2BF6"/>
    <w:rsid w:val="000E6166"/>
    <w:rsid w:val="000E7E57"/>
    <w:rsid w:val="000F0584"/>
    <w:rsid w:val="0010228D"/>
    <w:rsid w:val="00133F5D"/>
    <w:rsid w:val="001353F3"/>
    <w:rsid w:val="001572E2"/>
    <w:rsid w:val="00157C6E"/>
    <w:rsid w:val="00160EC7"/>
    <w:rsid w:val="001943B6"/>
    <w:rsid w:val="00196F66"/>
    <w:rsid w:val="001978BD"/>
    <w:rsid w:val="001A1331"/>
    <w:rsid w:val="001B4C4C"/>
    <w:rsid w:val="001B56D3"/>
    <w:rsid w:val="001C493F"/>
    <w:rsid w:val="001D0B48"/>
    <w:rsid w:val="001D12E1"/>
    <w:rsid w:val="001D406E"/>
    <w:rsid w:val="001D7E43"/>
    <w:rsid w:val="0020144D"/>
    <w:rsid w:val="0021270C"/>
    <w:rsid w:val="002156D7"/>
    <w:rsid w:val="002216E1"/>
    <w:rsid w:val="002278EC"/>
    <w:rsid w:val="00250D9A"/>
    <w:rsid w:val="00280454"/>
    <w:rsid w:val="002B0A62"/>
    <w:rsid w:val="002B38B4"/>
    <w:rsid w:val="002B57F9"/>
    <w:rsid w:val="002C1A33"/>
    <w:rsid w:val="002C2AC5"/>
    <w:rsid w:val="002C7AC5"/>
    <w:rsid w:val="002D0F30"/>
    <w:rsid w:val="002D1B6D"/>
    <w:rsid w:val="002D538F"/>
    <w:rsid w:val="002E6AD3"/>
    <w:rsid w:val="00312A04"/>
    <w:rsid w:val="00317AC6"/>
    <w:rsid w:val="003226EF"/>
    <w:rsid w:val="003360DC"/>
    <w:rsid w:val="00342A4B"/>
    <w:rsid w:val="00346B68"/>
    <w:rsid w:val="00385920"/>
    <w:rsid w:val="003A72F6"/>
    <w:rsid w:val="003C0A5E"/>
    <w:rsid w:val="003C57D7"/>
    <w:rsid w:val="003E3D34"/>
    <w:rsid w:val="0040115F"/>
    <w:rsid w:val="00404A1A"/>
    <w:rsid w:val="00412B08"/>
    <w:rsid w:val="00413FF7"/>
    <w:rsid w:val="0042015E"/>
    <w:rsid w:val="00421805"/>
    <w:rsid w:val="00421A4E"/>
    <w:rsid w:val="00424052"/>
    <w:rsid w:val="00440502"/>
    <w:rsid w:val="0044687F"/>
    <w:rsid w:val="004501EF"/>
    <w:rsid w:val="004803D9"/>
    <w:rsid w:val="004A6CAA"/>
    <w:rsid w:val="004B4B84"/>
    <w:rsid w:val="004B565F"/>
    <w:rsid w:val="004C4A47"/>
    <w:rsid w:val="004D1894"/>
    <w:rsid w:val="004E47A8"/>
    <w:rsid w:val="004E5C34"/>
    <w:rsid w:val="004E7C31"/>
    <w:rsid w:val="004F6D1B"/>
    <w:rsid w:val="005059C5"/>
    <w:rsid w:val="005231AA"/>
    <w:rsid w:val="0052432E"/>
    <w:rsid w:val="00533A1E"/>
    <w:rsid w:val="005555DA"/>
    <w:rsid w:val="00566397"/>
    <w:rsid w:val="00581BF6"/>
    <w:rsid w:val="00591CF2"/>
    <w:rsid w:val="005A15DE"/>
    <w:rsid w:val="005B2B19"/>
    <w:rsid w:val="005C277A"/>
    <w:rsid w:val="005E4822"/>
    <w:rsid w:val="00616EA1"/>
    <w:rsid w:val="0064126A"/>
    <w:rsid w:val="0064737F"/>
    <w:rsid w:val="006601FD"/>
    <w:rsid w:val="0067478D"/>
    <w:rsid w:val="00674900"/>
    <w:rsid w:val="00676687"/>
    <w:rsid w:val="006A5449"/>
    <w:rsid w:val="006B7C13"/>
    <w:rsid w:val="006D0C78"/>
    <w:rsid w:val="006D3282"/>
    <w:rsid w:val="006F5478"/>
    <w:rsid w:val="0070381F"/>
    <w:rsid w:val="00730A8B"/>
    <w:rsid w:val="007374BC"/>
    <w:rsid w:val="00745599"/>
    <w:rsid w:val="00751086"/>
    <w:rsid w:val="0075725A"/>
    <w:rsid w:val="0077439A"/>
    <w:rsid w:val="00777242"/>
    <w:rsid w:val="00777732"/>
    <w:rsid w:val="00795146"/>
    <w:rsid w:val="007A4E0E"/>
    <w:rsid w:val="007C3053"/>
    <w:rsid w:val="007C5EDD"/>
    <w:rsid w:val="00801B54"/>
    <w:rsid w:val="0080671D"/>
    <w:rsid w:val="00807AF2"/>
    <w:rsid w:val="00816540"/>
    <w:rsid w:val="0083596D"/>
    <w:rsid w:val="008418B1"/>
    <w:rsid w:val="00844F8F"/>
    <w:rsid w:val="00846718"/>
    <w:rsid w:val="0085644D"/>
    <w:rsid w:val="00857D61"/>
    <w:rsid w:val="00862CF3"/>
    <w:rsid w:val="008A7752"/>
    <w:rsid w:val="008B2FF3"/>
    <w:rsid w:val="008B6739"/>
    <w:rsid w:val="008C58DE"/>
    <w:rsid w:val="0090000C"/>
    <w:rsid w:val="00923769"/>
    <w:rsid w:val="00923946"/>
    <w:rsid w:val="0093413B"/>
    <w:rsid w:val="00937458"/>
    <w:rsid w:val="00961163"/>
    <w:rsid w:val="00981DF3"/>
    <w:rsid w:val="009952BF"/>
    <w:rsid w:val="00996FAE"/>
    <w:rsid w:val="00997287"/>
    <w:rsid w:val="009A1092"/>
    <w:rsid w:val="009A45B0"/>
    <w:rsid w:val="009F16FA"/>
    <w:rsid w:val="009F3311"/>
    <w:rsid w:val="00A019D6"/>
    <w:rsid w:val="00A06A41"/>
    <w:rsid w:val="00A17934"/>
    <w:rsid w:val="00A2417B"/>
    <w:rsid w:val="00A336B6"/>
    <w:rsid w:val="00A34D75"/>
    <w:rsid w:val="00A3543F"/>
    <w:rsid w:val="00A41E22"/>
    <w:rsid w:val="00A4614A"/>
    <w:rsid w:val="00A6785A"/>
    <w:rsid w:val="00A761FF"/>
    <w:rsid w:val="00A820AD"/>
    <w:rsid w:val="00A827A9"/>
    <w:rsid w:val="00A8594D"/>
    <w:rsid w:val="00A85DC3"/>
    <w:rsid w:val="00A91ABB"/>
    <w:rsid w:val="00A96261"/>
    <w:rsid w:val="00A96EF0"/>
    <w:rsid w:val="00AC2CB9"/>
    <w:rsid w:val="00AE1798"/>
    <w:rsid w:val="00AF2799"/>
    <w:rsid w:val="00AF609D"/>
    <w:rsid w:val="00B024CE"/>
    <w:rsid w:val="00B227D6"/>
    <w:rsid w:val="00B24910"/>
    <w:rsid w:val="00B25A69"/>
    <w:rsid w:val="00B26567"/>
    <w:rsid w:val="00B63A4E"/>
    <w:rsid w:val="00B647B6"/>
    <w:rsid w:val="00B82630"/>
    <w:rsid w:val="00B8302F"/>
    <w:rsid w:val="00B965E9"/>
    <w:rsid w:val="00BC6D64"/>
    <w:rsid w:val="00BD6A39"/>
    <w:rsid w:val="00BD7D0B"/>
    <w:rsid w:val="00BE0AA9"/>
    <w:rsid w:val="00BE40F3"/>
    <w:rsid w:val="00BF1624"/>
    <w:rsid w:val="00C22C72"/>
    <w:rsid w:val="00C3629D"/>
    <w:rsid w:val="00C54780"/>
    <w:rsid w:val="00C55C6A"/>
    <w:rsid w:val="00C6042F"/>
    <w:rsid w:val="00C6688D"/>
    <w:rsid w:val="00C809E9"/>
    <w:rsid w:val="00C838CD"/>
    <w:rsid w:val="00C85B61"/>
    <w:rsid w:val="00C909CF"/>
    <w:rsid w:val="00C917C1"/>
    <w:rsid w:val="00CA4A4A"/>
    <w:rsid w:val="00CB2129"/>
    <w:rsid w:val="00CB61B1"/>
    <w:rsid w:val="00CD05CB"/>
    <w:rsid w:val="00D0204A"/>
    <w:rsid w:val="00D07D90"/>
    <w:rsid w:val="00D42ED0"/>
    <w:rsid w:val="00D43329"/>
    <w:rsid w:val="00D7462A"/>
    <w:rsid w:val="00D76698"/>
    <w:rsid w:val="00D85EB4"/>
    <w:rsid w:val="00D86C4F"/>
    <w:rsid w:val="00D901A4"/>
    <w:rsid w:val="00D958E3"/>
    <w:rsid w:val="00DB3A1D"/>
    <w:rsid w:val="00DB7BC4"/>
    <w:rsid w:val="00DC3327"/>
    <w:rsid w:val="00DC4EF5"/>
    <w:rsid w:val="00DD1443"/>
    <w:rsid w:val="00DD3BF3"/>
    <w:rsid w:val="00DD6FD5"/>
    <w:rsid w:val="00DD726E"/>
    <w:rsid w:val="00E12344"/>
    <w:rsid w:val="00E127F1"/>
    <w:rsid w:val="00E1387C"/>
    <w:rsid w:val="00E1391C"/>
    <w:rsid w:val="00E200E7"/>
    <w:rsid w:val="00E21097"/>
    <w:rsid w:val="00E22AB5"/>
    <w:rsid w:val="00E307EC"/>
    <w:rsid w:val="00E35953"/>
    <w:rsid w:val="00E46DA9"/>
    <w:rsid w:val="00E51294"/>
    <w:rsid w:val="00E529DA"/>
    <w:rsid w:val="00E6103E"/>
    <w:rsid w:val="00E623FA"/>
    <w:rsid w:val="00E8187C"/>
    <w:rsid w:val="00E946B9"/>
    <w:rsid w:val="00EC0FC0"/>
    <w:rsid w:val="00ED5DDC"/>
    <w:rsid w:val="00EE3D0B"/>
    <w:rsid w:val="00EF4256"/>
    <w:rsid w:val="00EF45D2"/>
    <w:rsid w:val="00F033C7"/>
    <w:rsid w:val="00F4317D"/>
    <w:rsid w:val="00F545C8"/>
    <w:rsid w:val="00F62259"/>
    <w:rsid w:val="00F63A37"/>
    <w:rsid w:val="00F64386"/>
    <w:rsid w:val="00F706A8"/>
    <w:rsid w:val="00F73C9A"/>
    <w:rsid w:val="00F73F32"/>
    <w:rsid w:val="00F75989"/>
    <w:rsid w:val="00F87D5B"/>
    <w:rsid w:val="00F90986"/>
    <w:rsid w:val="00FA0FF8"/>
    <w:rsid w:val="00FC1CF8"/>
    <w:rsid w:val="00FD1E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32869A9"/>
  <w15:chartTrackingRefBased/>
  <w15:docId w15:val="{365007F1-E92D-45FB-A6E0-BE48B31AE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leway Light" w:eastAsia="Times New Roman" w:hAnsi="Raleway Light" w:cs="Tahoma"/>
        <w:b/>
        <w:color w:val="083343"/>
        <w:lang w:val="fr-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798"/>
    <w:rPr>
      <w:rFonts w:asciiTheme="minorHAnsi" w:eastAsiaTheme="minorHAnsi" w:hAnsiTheme="minorHAnsi" w:cstheme="minorBidi"/>
      <w:b w:val="0"/>
      <w:color w:val="auto"/>
      <w:sz w:val="24"/>
      <w:szCs w:val="24"/>
    </w:rPr>
  </w:style>
  <w:style w:type="paragraph" w:styleId="Titre1">
    <w:name w:val="heading 1"/>
    <w:basedOn w:val="Normal"/>
    <w:next w:val="Normal"/>
    <w:link w:val="Titre1Car"/>
    <w:qFormat/>
    <w:rsid w:val="001C493F"/>
    <w:pPr>
      <w:keepNext/>
      <w:overflowPunct w:val="0"/>
      <w:autoSpaceDE w:val="0"/>
      <w:autoSpaceDN w:val="0"/>
      <w:adjustRightInd w:val="0"/>
      <w:ind w:left="-142" w:right="-569"/>
      <w:textAlignment w:val="baseline"/>
      <w:outlineLvl w:val="0"/>
    </w:pPr>
    <w:rPr>
      <w:rFonts w:ascii="Times New Roman" w:hAnsi="Times New Roman"/>
      <w:b/>
      <w:sz w:val="28"/>
    </w:rPr>
  </w:style>
  <w:style w:type="paragraph" w:styleId="Titre2">
    <w:name w:val="heading 2"/>
    <w:aliases w:val="vert officiel"/>
    <w:basedOn w:val="Normal"/>
    <w:next w:val="Normal"/>
    <w:link w:val="Titre2Car"/>
    <w:qFormat/>
    <w:rsid w:val="001C493F"/>
    <w:pPr>
      <w:widowControl w:val="0"/>
      <w:outlineLvl w:val="1"/>
    </w:pPr>
    <w:rPr>
      <w:bCs/>
      <w:color w:val="82B018"/>
    </w:rPr>
  </w:style>
  <w:style w:type="paragraph" w:styleId="Titre3">
    <w:name w:val="heading 3"/>
    <w:aliases w:val="Chapter x.x.x,H3,Underrubrik2,heading 3"/>
    <w:basedOn w:val="Normal"/>
    <w:next w:val="Normal"/>
    <w:link w:val="Titre3Car"/>
    <w:qFormat/>
    <w:rsid w:val="001C493F"/>
    <w:pPr>
      <w:keepNext/>
      <w:outlineLvl w:val="2"/>
    </w:pPr>
    <w:rPr>
      <w:rFonts w:ascii="Times New Roman" w:hAnsi="Times New Roman"/>
      <w:b/>
      <w:bCs/>
      <w:spacing w:val="-14"/>
      <w:sz w:val="36"/>
    </w:rPr>
  </w:style>
  <w:style w:type="paragraph" w:styleId="Titre4">
    <w:name w:val="heading 4"/>
    <w:basedOn w:val="Normal"/>
    <w:next w:val="Normal"/>
    <w:link w:val="Titre4Car"/>
    <w:qFormat/>
    <w:rsid w:val="001C493F"/>
    <w:pPr>
      <w:keepNext/>
      <w:outlineLvl w:val="3"/>
    </w:pPr>
    <w:rPr>
      <w:rFonts w:ascii="Times New Roman" w:hAnsi="Times New Roman"/>
      <w:b/>
      <w:spacing w:val="-6"/>
    </w:rPr>
  </w:style>
  <w:style w:type="paragraph" w:styleId="Titre5">
    <w:name w:val="heading 5"/>
    <w:basedOn w:val="Normal"/>
    <w:next w:val="Normal"/>
    <w:link w:val="Titre5Car"/>
    <w:qFormat/>
    <w:rsid w:val="001C493F"/>
    <w:pPr>
      <w:keepNext/>
      <w:outlineLvl w:val="4"/>
    </w:pPr>
    <w:rPr>
      <w:rFonts w:ascii="Times New Roman" w:hAnsi="Times New Roman"/>
      <w:b/>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leuofficiel">
    <w:name w:val="bleu officiel"/>
    <w:basedOn w:val="Normal"/>
    <w:link w:val="bleuofficielCar"/>
    <w:qFormat/>
    <w:rsid w:val="001C493F"/>
  </w:style>
  <w:style w:type="character" w:customStyle="1" w:styleId="bleuofficielCar">
    <w:name w:val="bleu officiel Car"/>
    <w:basedOn w:val="Policepardfaut"/>
    <w:link w:val="bleuofficiel"/>
    <w:rsid w:val="001C493F"/>
    <w:rPr>
      <w:rFonts w:ascii="Raleway" w:hAnsi="Raleway"/>
      <w:color w:val="083343"/>
      <w:sz w:val="24"/>
      <w:szCs w:val="24"/>
      <w:lang w:eastAsia="fr-FR"/>
    </w:rPr>
  </w:style>
  <w:style w:type="character" w:customStyle="1" w:styleId="Titre1Car">
    <w:name w:val="Titre 1 Car"/>
    <w:basedOn w:val="Policepardfaut"/>
    <w:link w:val="Titre1"/>
    <w:rsid w:val="001C493F"/>
    <w:rPr>
      <w:b w:val="0"/>
      <w:sz w:val="28"/>
      <w:lang w:eastAsia="fr-FR"/>
    </w:rPr>
  </w:style>
  <w:style w:type="character" w:customStyle="1" w:styleId="Titre2Car">
    <w:name w:val="Titre 2 Car"/>
    <w:aliases w:val="vert officiel Car"/>
    <w:link w:val="Titre2"/>
    <w:rsid w:val="001C493F"/>
    <w:rPr>
      <w:rFonts w:ascii="Raleway" w:hAnsi="Raleway"/>
      <w:bCs/>
      <w:color w:val="82B018"/>
      <w:sz w:val="24"/>
      <w:szCs w:val="24"/>
      <w:lang w:eastAsia="fr-FR"/>
    </w:rPr>
  </w:style>
  <w:style w:type="character" w:customStyle="1" w:styleId="Titre3Car">
    <w:name w:val="Titre 3 Car"/>
    <w:aliases w:val="Chapter x.x.x Car,H3 Car,Underrubrik2 Car,heading 3 Car"/>
    <w:basedOn w:val="Policepardfaut"/>
    <w:link w:val="Titre3"/>
    <w:rsid w:val="001C493F"/>
    <w:rPr>
      <w:b w:val="0"/>
      <w:bCs/>
      <w:spacing w:val="-14"/>
      <w:sz w:val="36"/>
      <w:szCs w:val="24"/>
      <w:lang w:eastAsia="fr-FR"/>
    </w:rPr>
  </w:style>
  <w:style w:type="character" w:customStyle="1" w:styleId="Titre4Car">
    <w:name w:val="Titre 4 Car"/>
    <w:basedOn w:val="Policepardfaut"/>
    <w:link w:val="Titre4"/>
    <w:rsid w:val="001C493F"/>
    <w:rPr>
      <w:b w:val="0"/>
      <w:spacing w:val="-6"/>
      <w:szCs w:val="24"/>
      <w:lang w:eastAsia="fr-FR"/>
    </w:rPr>
  </w:style>
  <w:style w:type="character" w:customStyle="1" w:styleId="Titre5Car">
    <w:name w:val="Titre 5 Car"/>
    <w:basedOn w:val="Policepardfaut"/>
    <w:link w:val="Titre5"/>
    <w:rsid w:val="001C493F"/>
    <w:rPr>
      <w:b w:val="0"/>
      <w:i/>
      <w:iCs/>
      <w:szCs w:val="24"/>
      <w:lang w:eastAsia="fr-FR"/>
    </w:rPr>
  </w:style>
  <w:style w:type="paragraph" w:styleId="Paragraphedeliste">
    <w:name w:val="List Paragraph"/>
    <w:basedOn w:val="Normal"/>
    <w:uiPriority w:val="34"/>
    <w:qFormat/>
    <w:rsid w:val="001C493F"/>
    <w:pPr>
      <w:ind w:left="720"/>
      <w:contextualSpacing/>
    </w:pPr>
  </w:style>
  <w:style w:type="paragraph" w:styleId="Titre">
    <w:name w:val="Title"/>
    <w:basedOn w:val="Normal"/>
    <w:next w:val="Normal"/>
    <w:link w:val="TitreCar"/>
    <w:qFormat/>
    <w:rsid w:val="00AE179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AE1798"/>
    <w:rPr>
      <w:rFonts w:asciiTheme="majorHAnsi" w:eastAsiaTheme="majorEastAsia" w:hAnsiTheme="majorHAnsi" w:cstheme="majorBidi"/>
      <w:b w:val="0"/>
      <w:color w:val="auto"/>
      <w:spacing w:val="-10"/>
      <w:kern w:val="28"/>
      <w:sz w:val="56"/>
      <w:szCs w:val="56"/>
    </w:rPr>
  </w:style>
  <w:style w:type="paragraph" w:styleId="En-tte">
    <w:name w:val="header"/>
    <w:basedOn w:val="Normal"/>
    <w:link w:val="En-tteCar"/>
    <w:uiPriority w:val="99"/>
    <w:unhideWhenUsed/>
    <w:rsid w:val="001353F3"/>
    <w:pPr>
      <w:tabs>
        <w:tab w:val="center" w:pos="4536"/>
        <w:tab w:val="right" w:pos="9072"/>
      </w:tabs>
    </w:pPr>
  </w:style>
  <w:style w:type="character" w:customStyle="1" w:styleId="En-tteCar">
    <w:name w:val="En-tête Car"/>
    <w:basedOn w:val="Policepardfaut"/>
    <w:link w:val="En-tte"/>
    <w:uiPriority w:val="99"/>
    <w:rsid w:val="001353F3"/>
    <w:rPr>
      <w:rFonts w:asciiTheme="minorHAnsi" w:eastAsiaTheme="minorHAnsi" w:hAnsiTheme="minorHAnsi" w:cstheme="minorBidi"/>
      <w:b w:val="0"/>
      <w:color w:val="auto"/>
      <w:sz w:val="24"/>
      <w:szCs w:val="24"/>
    </w:rPr>
  </w:style>
  <w:style w:type="paragraph" w:styleId="Pieddepage">
    <w:name w:val="footer"/>
    <w:basedOn w:val="Normal"/>
    <w:link w:val="PieddepageCar"/>
    <w:uiPriority w:val="99"/>
    <w:unhideWhenUsed/>
    <w:rsid w:val="001353F3"/>
    <w:pPr>
      <w:tabs>
        <w:tab w:val="center" w:pos="4536"/>
        <w:tab w:val="right" w:pos="9072"/>
      </w:tabs>
    </w:pPr>
  </w:style>
  <w:style w:type="character" w:customStyle="1" w:styleId="PieddepageCar">
    <w:name w:val="Pied de page Car"/>
    <w:basedOn w:val="Policepardfaut"/>
    <w:link w:val="Pieddepage"/>
    <w:uiPriority w:val="99"/>
    <w:rsid w:val="001353F3"/>
    <w:rPr>
      <w:rFonts w:asciiTheme="minorHAnsi" w:eastAsiaTheme="minorHAnsi" w:hAnsiTheme="minorHAnsi" w:cstheme="minorBidi"/>
      <w:b w:val="0"/>
      <w:color w:val="auto"/>
      <w:sz w:val="24"/>
      <w:szCs w:val="24"/>
    </w:rPr>
  </w:style>
  <w:style w:type="paragraph" w:styleId="Notedebasdepage">
    <w:name w:val="footnote text"/>
    <w:basedOn w:val="Normal"/>
    <w:link w:val="NotedebasdepageCar"/>
    <w:uiPriority w:val="99"/>
    <w:semiHidden/>
    <w:unhideWhenUsed/>
    <w:rsid w:val="00005F7F"/>
    <w:rPr>
      <w:sz w:val="20"/>
      <w:szCs w:val="20"/>
    </w:rPr>
  </w:style>
  <w:style w:type="character" w:customStyle="1" w:styleId="NotedebasdepageCar">
    <w:name w:val="Note de bas de page Car"/>
    <w:basedOn w:val="Policepardfaut"/>
    <w:link w:val="Notedebasdepage"/>
    <w:uiPriority w:val="99"/>
    <w:semiHidden/>
    <w:rsid w:val="00005F7F"/>
    <w:rPr>
      <w:rFonts w:asciiTheme="minorHAnsi" w:eastAsiaTheme="minorHAnsi" w:hAnsiTheme="minorHAnsi" w:cstheme="minorBidi"/>
      <w:b w:val="0"/>
      <w:color w:val="auto"/>
    </w:rPr>
  </w:style>
  <w:style w:type="character" w:styleId="Appelnotedebasdep">
    <w:name w:val="footnote reference"/>
    <w:basedOn w:val="Policepardfaut"/>
    <w:uiPriority w:val="99"/>
    <w:semiHidden/>
    <w:unhideWhenUsed/>
    <w:rsid w:val="00005F7F"/>
    <w:rPr>
      <w:vertAlign w:val="superscript"/>
    </w:rPr>
  </w:style>
  <w:style w:type="paragraph" w:styleId="Textedebulles">
    <w:name w:val="Balloon Text"/>
    <w:basedOn w:val="Normal"/>
    <w:link w:val="TextedebullesCar"/>
    <w:uiPriority w:val="99"/>
    <w:semiHidden/>
    <w:unhideWhenUsed/>
    <w:rsid w:val="00C54780"/>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4780"/>
    <w:rPr>
      <w:rFonts w:ascii="Segoe UI" w:eastAsiaTheme="minorHAnsi" w:hAnsi="Segoe UI" w:cs="Segoe UI"/>
      <w:b w:val="0"/>
      <w:color w:val="auto"/>
      <w:sz w:val="18"/>
      <w:szCs w:val="18"/>
    </w:rPr>
  </w:style>
  <w:style w:type="character" w:styleId="Lienhypertexte">
    <w:name w:val="Hyperlink"/>
    <w:basedOn w:val="Policepardfaut"/>
    <w:uiPriority w:val="99"/>
    <w:unhideWhenUsed/>
    <w:rsid w:val="004E47A8"/>
    <w:rPr>
      <w:color w:val="0563C1" w:themeColor="hyperlink"/>
      <w:u w:val="single"/>
    </w:rPr>
  </w:style>
  <w:style w:type="character" w:styleId="Mentionnonrsolue">
    <w:name w:val="Unresolved Mention"/>
    <w:basedOn w:val="Policepardfaut"/>
    <w:uiPriority w:val="99"/>
    <w:semiHidden/>
    <w:unhideWhenUsed/>
    <w:rsid w:val="004E47A8"/>
    <w:rPr>
      <w:color w:val="605E5C"/>
      <w:shd w:val="clear" w:color="auto" w:fill="E1DFDD"/>
    </w:rPr>
  </w:style>
  <w:style w:type="character" w:styleId="Lienhypertextesuivivisit">
    <w:name w:val="FollowedHyperlink"/>
    <w:basedOn w:val="Policepardfaut"/>
    <w:uiPriority w:val="99"/>
    <w:semiHidden/>
    <w:unhideWhenUsed/>
    <w:rsid w:val="001572E2"/>
    <w:rPr>
      <w:color w:val="954F72" w:themeColor="followedHyperlink"/>
      <w:u w:val="single"/>
    </w:rPr>
  </w:style>
  <w:style w:type="table" w:styleId="Grilledutableau">
    <w:name w:val="Table Grid"/>
    <w:basedOn w:val="TableauNormal"/>
    <w:uiPriority w:val="39"/>
    <w:rsid w:val="00250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362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5178">
      <w:bodyDiv w:val="1"/>
      <w:marLeft w:val="0"/>
      <w:marRight w:val="0"/>
      <w:marTop w:val="0"/>
      <w:marBottom w:val="0"/>
      <w:divBdr>
        <w:top w:val="none" w:sz="0" w:space="0" w:color="auto"/>
        <w:left w:val="none" w:sz="0" w:space="0" w:color="auto"/>
        <w:bottom w:val="none" w:sz="0" w:space="0" w:color="auto"/>
        <w:right w:val="none" w:sz="0" w:space="0" w:color="auto"/>
      </w:divBdr>
    </w:div>
    <w:div w:id="10494251">
      <w:bodyDiv w:val="1"/>
      <w:marLeft w:val="0"/>
      <w:marRight w:val="0"/>
      <w:marTop w:val="0"/>
      <w:marBottom w:val="0"/>
      <w:divBdr>
        <w:top w:val="none" w:sz="0" w:space="0" w:color="auto"/>
        <w:left w:val="none" w:sz="0" w:space="0" w:color="auto"/>
        <w:bottom w:val="none" w:sz="0" w:space="0" w:color="auto"/>
        <w:right w:val="none" w:sz="0" w:space="0" w:color="auto"/>
      </w:divBdr>
    </w:div>
    <w:div w:id="42415100">
      <w:bodyDiv w:val="1"/>
      <w:marLeft w:val="0"/>
      <w:marRight w:val="0"/>
      <w:marTop w:val="0"/>
      <w:marBottom w:val="0"/>
      <w:divBdr>
        <w:top w:val="none" w:sz="0" w:space="0" w:color="auto"/>
        <w:left w:val="none" w:sz="0" w:space="0" w:color="auto"/>
        <w:bottom w:val="none" w:sz="0" w:space="0" w:color="auto"/>
        <w:right w:val="none" w:sz="0" w:space="0" w:color="auto"/>
      </w:divBdr>
    </w:div>
    <w:div w:id="132988858">
      <w:bodyDiv w:val="1"/>
      <w:marLeft w:val="0"/>
      <w:marRight w:val="0"/>
      <w:marTop w:val="0"/>
      <w:marBottom w:val="0"/>
      <w:divBdr>
        <w:top w:val="none" w:sz="0" w:space="0" w:color="auto"/>
        <w:left w:val="none" w:sz="0" w:space="0" w:color="auto"/>
        <w:bottom w:val="none" w:sz="0" w:space="0" w:color="auto"/>
        <w:right w:val="none" w:sz="0" w:space="0" w:color="auto"/>
      </w:divBdr>
    </w:div>
    <w:div w:id="183789091">
      <w:bodyDiv w:val="1"/>
      <w:marLeft w:val="0"/>
      <w:marRight w:val="0"/>
      <w:marTop w:val="0"/>
      <w:marBottom w:val="0"/>
      <w:divBdr>
        <w:top w:val="none" w:sz="0" w:space="0" w:color="auto"/>
        <w:left w:val="none" w:sz="0" w:space="0" w:color="auto"/>
        <w:bottom w:val="none" w:sz="0" w:space="0" w:color="auto"/>
        <w:right w:val="none" w:sz="0" w:space="0" w:color="auto"/>
      </w:divBdr>
    </w:div>
    <w:div w:id="320087308">
      <w:bodyDiv w:val="1"/>
      <w:marLeft w:val="0"/>
      <w:marRight w:val="0"/>
      <w:marTop w:val="0"/>
      <w:marBottom w:val="0"/>
      <w:divBdr>
        <w:top w:val="none" w:sz="0" w:space="0" w:color="auto"/>
        <w:left w:val="none" w:sz="0" w:space="0" w:color="auto"/>
        <w:bottom w:val="none" w:sz="0" w:space="0" w:color="auto"/>
        <w:right w:val="none" w:sz="0" w:space="0" w:color="auto"/>
      </w:divBdr>
    </w:div>
    <w:div w:id="519899178">
      <w:bodyDiv w:val="1"/>
      <w:marLeft w:val="0"/>
      <w:marRight w:val="0"/>
      <w:marTop w:val="0"/>
      <w:marBottom w:val="0"/>
      <w:divBdr>
        <w:top w:val="none" w:sz="0" w:space="0" w:color="auto"/>
        <w:left w:val="none" w:sz="0" w:space="0" w:color="auto"/>
        <w:bottom w:val="none" w:sz="0" w:space="0" w:color="auto"/>
        <w:right w:val="none" w:sz="0" w:space="0" w:color="auto"/>
      </w:divBdr>
    </w:div>
    <w:div w:id="991955879">
      <w:bodyDiv w:val="1"/>
      <w:marLeft w:val="0"/>
      <w:marRight w:val="0"/>
      <w:marTop w:val="0"/>
      <w:marBottom w:val="0"/>
      <w:divBdr>
        <w:top w:val="none" w:sz="0" w:space="0" w:color="auto"/>
        <w:left w:val="none" w:sz="0" w:space="0" w:color="auto"/>
        <w:bottom w:val="none" w:sz="0" w:space="0" w:color="auto"/>
        <w:right w:val="none" w:sz="0" w:space="0" w:color="auto"/>
      </w:divBdr>
    </w:div>
    <w:div w:id="997227031">
      <w:bodyDiv w:val="1"/>
      <w:marLeft w:val="0"/>
      <w:marRight w:val="0"/>
      <w:marTop w:val="0"/>
      <w:marBottom w:val="0"/>
      <w:divBdr>
        <w:top w:val="none" w:sz="0" w:space="0" w:color="auto"/>
        <w:left w:val="none" w:sz="0" w:space="0" w:color="auto"/>
        <w:bottom w:val="none" w:sz="0" w:space="0" w:color="auto"/>
        <w:right w:val="none" w:sz="0" w:space="0" w:color="auto"/>
      </w:divBdr>
    </w:div>
    <w:div w:id="1079406355">
      <w:bodyDiv w:val="1"/>
      <w:marLeft w:val="0"/>
      <w:marRight w:val="0"/>
      <w:marTop w:val="0"/>
      <w:marBottom w:val="0"/>
      <w:divBdr>
        <w:top w:val="none" w:sz="0" w:space="0" w:color="auto"/>
        <w:left w:val="none" w:sz="0" w:space="0" w:color="auto"/>
        <w:bottom w:val="none" w:sz="0" w:space="0" w:color="auto"/>
        <w:right w:val="none" w:sz="0" w:space="0" w:color="auto"/>
      </w:divBdr>
    </w:div>
    <w:div w:id="1091700087">
      <w:bodyDiv w:val="1"/>
      <w:marLeft w:val="0"/>
      <w:marRight w:val="0"/>
      <w:marTop w:val="0"/>
      <w:marBottom w:val="0"/>
      <w:divBdr>
        <w:top w:val="none" w:sz="0" w:space="0" w:color="auto"/>
        <w:left w:val="none" w:sz="0" w:space="0" w:color="auto"/>
        <w:bottom w:val="none" w:sz="0" w:space="0" w:color="auto"/>
        <w:right w:val="none" w:sz="0" w:space="0" w:color="auto"/>
      </w:divBdr>
    </w:div>
    <w:div w:id="1189290837">
      <w:bodyDiv w:val="1"/>
      <w:marLeft w:val="0"/>
      <w:marRight w:val="0"/>
      <w:marTop w:val="0"/>
      <w:marBottom w:val="0"/>
      <w:divBdr>
        <w:top w:val="none" w:sz="0" w:space="0" w:color="auto"/>
        <w:left w:val="none" w:sz="0" w:space="0" w:color="auto"/>
        <w:bottom w:val="none" w:sz="0" w:space="0" w:color="auto"/>
        <w:right w:val="none" w:sz="0" w:space="0" w:color="auto"/>
      </w:divBdr>
    </w:div>
    <w:div w:id="1476216550">
      <w:bodyDiv w:val="1"/>
      <w:marLeft w:val="0"/>
      <w:marRight w:val="0"/>
      <w:marTop w:val="0"/>
      <w:marBottom w:val="0"/>
      <w:divBdr>
        <w:top w:val="none" w:sz="0" w:space="0" w:color="auto"/>
        <w:left w:val="none" w:sz="0" w:space="0" w:color="auto"/>
        <w:bottom w:val="none" w:sz="0" w:space="0" w:color="auto"/>
        <w:right w:val="none" w:sz="0" w:space="0" w:color="auto"/>
      </w:divBdr>
    </w:div>
    <w:div w:id="1485781256">
      <w:bodyDiv w:val="1"/>
      <w:marLeft w:val="0"/>
      <w:marRight w:val="0"/>
      <w:marTop w:val="0"/>
      <w:marBottom w:val="0"/>
      <w:divBdr>
        <w:top w:val="none" w:sz="0" w:space="0" w:color="auto"/>
        <w:left w:val="none" w:sz="0" w:space="0" w:color="auto"/>
        <w:bottom w:val="none" w:sz="0" w:space="0" w:color="auto"/>
        <w:right w:val="none" w:sz="0" w:space="0" w:color="auto"/>
      </w:divBdr>
    </w:div>
    <w:div w:id="1565945014">
      <w:bodyDiv w:val="1"/>
      <w:marLeft w:val="0"/>
      <w:marRight w:val="0"/>
      <w:marTop w:val="0"/>
      <w:marBottom w:val="0"/>
      <w:divBdr>
        <w:top w:val="none" w:sz="0" w:space="0" w:color="auto"/>
        <w:left w:val="none" w:sz="0" w:space="0" w:color="auto"/>
        <w:bottom w:val="none" w:sz="0" w:space="0" w:color="auto"/>
        <w:right w:val="none" w:sz="0" w:space="0" w:color="auto"/>
      </w:divBdr>
    </w:div>
    <w:div w:id="213956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file:///\\st-dc1\Travaux\00%20-%20EAU\00%20-%20SWDE\2021\Pr&#233;sentation%20DE\Annexe%20P.2.1.1.4%20-%20ALIMENTATION%20SAINT-HUBERT%20NORD%20X%20ZONE3.doc" TargetMode="External"/><Relationship Id="rId21" Type="http://schemas.openxmlformats.org/officeDocument/2006/relationships/image" Target="media/image8.emf"/><Relationship Id="rId42" Type="http://schemas.openxmlformats.org/officeDocument/2006/relationships/oleObject" Target="file:///\\st-dc1\Travaux\00%20-%20EAU\00%20-%20SWDE\2021\Pr&#233;sentation%20DE\Annexe%20P.2.1.1.8%20-%20ALIMENTATION%20POIX%20X%20ZONE7.doc" TargetMode="External"/><Relationship Id="rId47" Type="http://schemas.openxmlformats.org/officeDocument/2006/relationships/image" Target="media/image21.emf"/><Relationship Id="rId63" Type="http://schemas.openxmlformats.org/officeDocument/2006/relationships/image" Target="media/image30.emf"/><Relationship Id="rId68" Type="http://schemas.openxmlformats.org/officeDocument/2006/relationships/oleObject" Target="file:///\\st-dc1\Travaux\00%20-%20EAU\00%20-%20SWDE\2021\Pr&#233;sentation%20DE\Annexe%20D%202.2.1%20Lorcy.pdf" TargetMode="External"/><Relationship Id="rId84" Type="http://schemas.openxmlformats.org/officeDocument/2006/relationships/oleObject" Target="file:///\\st-dc1\Travaux\00%20-%20EAU\00%20-%20SWDE\2021\Pr&#233;sentation%20DE\Annexe%20D%202.2.8%20Zone%208.pdf" TargetMode="External"/><Relationship Id="rId89" Type="http://schemas.openxmlformats.org/officeDocument/2006/relationships/image" Target="media/image43.emf"/><Relationship Id="rId112" Type="http://schemas.openxmlformats.org/officeDocument/2006/relationships/hyperlink" Target="Copie%20de%200.8_2021%20sainthubert%20plan%20financier%205%20ans%20+%20trajectoire%20revu%20suite%20re&#769;union.xlsx" TargetMode="External"/><Relationship Id="rId16" Type="http://schemas.openxmlformats.org/officeDocument/2006/relationships/oleObject" Target="file:///\\st-dc1\Travaux\00%20-%20EAU\00%20-%20SWDE\2021\Pr&#233;sentation%20DE\Annexe%20P.2.1.1.2%20-%20ZSTHUBERT1_2018-10-01(modifi&#233;%20par%20Mr%20ROUELLE%20mai%202020).docx" TargetMode="External"/><Relationship Id="rId107" Type="http://schemas.openxmlformats.org/officeDocument/2006/relationships/chart" Target="charts/chart1.xml"/><Relationship Id="rId11" Type="http://schemas.openxmlformats.org/officeDocument/2006/relationships/image" Target="media/image3.jpg"/><Relationship Id="rId32" Type="http://schemas.openxmlformats.org/officeDocument/2006/relationships/oleObject" Target="file:///\\st-dc1\Travaux\00%20-%20EAU\00%20-%20SWDE\2021\Pr&#233;sentation%20DE\Annexe%20P.2.1.1.6%20-%20ZSTHUBERT5%20-%20201810.docx" TargetMode="External"/><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file:///\\st-dc1\Travaux\00%20-%20EAU\00%20-%20SWDE\2021\Pr&#233;sentation%20DE\Annexe%20P.2.1.1.12%20-%20ALIMENTATION%20AWENNE%20X%20ZONE11.doc" TargetMode="External"/><Relationship Id="rId74" Type="http://schemas.openxmlformats.org/officeDocument/2006/relationships/oleObject" Target="file:///\\st-dc1\Travaux\00%20-%20EAU\00%20-%20SWDE\2021\Pr&#233;sentation%20DE\Annexe%20D%202.2.4%20Zone%204.pdf" TargetMode="External"/><Relationship Id="rId79" Type="http://schemas.openxmlformats.org/officeDocument/2006/relationships/image" Target="media/image38.emf"/><Relationship Id="rId102" Type="http://schemas.openxmlformats.org/officeDocument/2006/relationships/hyperlink" Target="Annexe%20C.2.4.3.2.OFF2129831.pdf" TargetMode="External"/><Relationship Id="rId5" Type="http://schemas.openxmlformats.org/officeDocument/2006/relationships/webSettings" Target="webSettings.xml"/><Relationship Id="rId90" Type="http://schemas.openxmlformats.org/officeDocument/2006/relationships/oleObject" Target="file:///\\st-dc1\Travaux\00%20-%20EAU\00%20-%20SWDE\2021\Pr&#233;sentation%20DE\Annexe%20D%202.2.11%20Zone%2011.pdf" TargetMode="External"/><Relationship Id="rId95" Type="http://schemas.openxmlformats.org/officeDocument/2006/relationships/hyperlink" Target="file:///\\10.161.17.101\Travaux\00%20-%20EAU\00%20-%20SWDE\2021\Pr&#233;sentation%20DE\Annexe%20QE%202.3.2.2.%20valid_SAINT-HUBERT_2019_20200325_145306(1).html" TargetMode="External"/><Relationship Id="rId22" Type="http://schemas.openxmlformats.org/officeDocument/2006/relationships/oleObject" Target="file:///\\st-dc1\Travaux\00%20-%20EAU\00%20-%20SWDE\2021\Pr&#233;sentation%20DE\Annexe%20P.2.1.1.3%20-%20ALIMENTATION%20SAINT-HUBERT%20SUD%202%20X%20ZONE2.doc" TargetMode="External"/><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file:///\\st-dc1\Travaux\00%20-%20EAU\00%20-%20SWDE\2021\Pr&#233;sentation%20DE\Annexe%20P.2.1.1.10%20-%20ZSTHUBERT9%20-%20201810.docx" TargetMode="External"/><Relationship Id="rId64" Type="http://schemas.openxmlformats.org/officeDocument/2006/relationships/oleObject" Target="file:///\\st-dc1\Travaux\00%20-%20EAU\00%20-%20SWDE\2021\Pr&#233;sentation%20DE\Annexe%20D%202.2.1%20Zone%201.pdf" TargetMode="External"/><Relationship Id="rId69" Type="http://schemas.openxmlformats.org/officeDocument/2006/relationships/image" Target="media/image33.emf"/><Relationship Id="rId113" Type="http://schemas.openxmlformats.org/officeDocument/2006/relationships/footer" Target="footer1.xml"/><Relationship Id="rId80" Type="http://schemas.openxmlformats.org/officeDocument/2006/relationships/oleObject" Target="file:///\\st-dc1\Travaux\00%20-%20EAU\00%20-%20SWDE\2021\Pr&#233;sentation%20DE\Annexe%20D%202.2.6%20Arville%202.pdf" TargetMode="External"/><Relationship Id="rId85" Type="http://schemas.openxmlformats.org/officeDocument/2006/relationships/image" Target="media/image41.emf"/><Relationship Id="rId12" Type="http://schemas.openxmlformats.org/officeDocument/2006/relationships/hyperlink" Target="Annexe%201%20synthese%20investissement%20DE%202015-2021.xlsx" TargetMode="External"/><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oleObject" Target="file:///\\st-dc1\Travaux\00%20-%20EAU\00%20-%20SWDE\2021\Pr&#233;sentation%20DE\Annexe%20P.2.1.1.7%20-%20ALIMENTATION%20ARVILLE%20X%20ZONE6.doc" TargetMode="External"/><Relationship Id="rId59" Type="http://schemas.openxmlformats.org/officeDocument/2006/relationships/image" Target="media/image27.emf"/><Relationship Id="rId103" Type="http://schemas.openxmlformats.org/officeDocument/2006/relationships/hyperlink" Target="Annexe%20R.3.1.%20Saint-Hubert_comite_suivi_06032018.pdf" TargetMode="External"/><Relationship Id="rId108" Type="http://schemas.openxmlformats.org/officeDocument/2006/relationships/chart" Target="charts/chart2.xml"/><Relationship Id="rId54" Type="http://schemas.openxmlformats.org/officeDocument/2006/relationships/oleObject" Target="file:///\\st-dc1\Travaux\00%20-%20EAU\00%20-%20SWDE\2021\Pr&#233;sentation%20DE\Annexe%20P.2.1.1.11%20-%20ALIMENTATION%20MIRWART%20X%20ZONE10.doc" TargetMode="External"/><Relationship Id="rId70" Type="http://schemas.openxmlformats.org/officeDocument/2006/relationships/oleObject" Target="file:///\\st-dc1\Travaux\00%20-%20EAU\00%20-%20SWDE\2021\Pr&#233;sentation%20DE\Annexe%20D%202.2.2%20Zone%20Saint-Hubert%20Sud%202.pdf" TargetMode="External"/><Relationship Id="rId75" Type="http://schemas.openxmlformats.org/officeDocument/2006/relationships/image" Target="media/image36.emf"/><Relationship Id="rId91" Type="http://schemas.openxmlformats.org/officeDocument/2006/relationships/hyperlink" Target="file:///\\10.161.17.101\Travaux\00%20-%20EAU\00%20-%20SWDE\2021\Pr&#233;sentation%20DE\Annexe%20P.2.1.2.13%20-%20Situation%20des%20captages.xlsx" TargetMode="External"/><Relationship Id="rId96" Type="http://schemas.openxmlformats.org/officeDocument/2006/relationships/hyperlink" Target="file:///\\10.161.17.101\Travaux\00%20-%20EAU\00%20-%20SWDE\2021\Pr&#233;sentation%20DE\Annexe%20QE%202.3.2.2.%20valid_SAINT-HUBERT_2020_20210412_11010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file:///\\st-dc1\Travaux\00%20-%20EAU\00%20-%20SWDE\2021\Pr&#233;sentation%20DE\Annexe%20P.2.1.1.5%20-%20ZSTHUBERT4%20-%20201810.docx" TargetMode="External"/><Relationship Id="rId36" Type="http://schemas.openxmlformats.org/officeDocument/2006/relationships/oleObject" Target="file:///\\st-dc1\Travaux\00%20-%20EAU\00%20-%20SWDE\2021\Pr&#233;sentation%20DE\Annexe%20P.2.1.1.7%20-%20ZSTHUBERT6%20-%20201810.docx" TargetMode="External"/><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46.emf"/><Relationship Id="rId114" Type="http://schemas.openxmlformats.org/officeDocument/2006/relationships/fontTable" Target="fontTable.xml"/><Relationship Id="rId10" Type="http://schemas.openxmlformats.org/officeDocument/2006/relationships/hyperlink" Target="https://www.elmatec.fr/solutions/recyclage-et-reutilisation-de-leau/" TargetMode="External"/><Relationship Id="rId31" Type="http://schemas.openxmlformats.org/officeDocument/2006/relationships/image" Target="media/image13.emf"/><Relationship Id="rId44" Type="http://schemas.openxmlformats.org/officeDocument/2006/relationships/oleObject" Target="file:///\\st-dc1\Travaux\00%20-%20EAU\00%20-%20SWDE\2021\Pr&#233;sentation%20DE\Annexe%20P.2.1.1.9%20-%20ALIMENTATION%20HATRIVAL%20X%20ZONE8.doc" TargetMode="External"/><Relationship Id="rId52" Type="http://schemas.openxmlformats.org/officeDocument/2006/relationships/oleObject" Target="file:///\\st-dc1\Travaux\00%20-%20EAU\00%20-%20SWDE\2021\Pr&#233;sentation%20DE\Annexe%20P.2.1.1.11%20-%20ZSTHUBERT10%20-%20201810.docx" TargetMode="External"/><Relationship Id="rId60" Type="http://schemas.openxmlformats.org/officeDocument/2006/relationships/oleObject" Target="file:///\\st-dc1\Travaux\00%20-%20EAU\00%20-%20SWDE\2021\Pr&#233;sentation%20DE\Annexe%20P.2.1.2.13%20-%20Situation%20des%20captages.xlsx" TargetMode="External"/><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file:///\\st-dc1\Travaux\00%20-%20EAU\00%20-%20SWDE\2021\Pr&#233;sentation%20DE\Annexe%20D%202.2.6%20Zone%206.pdf" TargetMode="External"/><Relationship Id="rId81" Type="http://schemas.openxmlformats.org/officeDocument/2006/relationships/image" Target="media/image39.emf"/><Relationship Id="rId86" Type="http://schemas.openxmlformats.org/officeDocument/2006/relationships/oleObject" Target="file:///\\st-dc1\Travaux\00%20-%20EAU\00%20-%20SWDE\2021\Pr&#233;sentation%20DE\Annexe%20D%202.2.9%20Zone%209.pdf" TargetMode="External"/><Relationship Id="rId94" Type="http://schemas.openxmlformats.org/officeDocument/2006/relationships/image" Target="cid:image002.png@01D70F4E.C21F0EC0" TargetMode="External"/><Relationship Id="rId99" Type="http://schemas.openxmlformats.org/officeDocument/2006/relationships/hyperlink" Target="Annexe%20D%202.2.6%20Zone%206.pdf" TargetMode="External"/><Relationship Id="rId101" Type="http://schemas.openxmlformats.org/officeDocument/2006/relationships/hyperlink" Target="Annexe%20C%202.4.3.1%20V%20OFF%20.pdf"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emf"/><Relationship Id="rId18" Type="http://schemas.openxmlformats.org/officeDocument/2006/relationships/oleObject" Target="file:///\\st-dc1\Travaux\00%20-%20EAU\00%20-%20SWDE\2021\Pr&#233;sentation%20DE\Annexe%20P.2.1.1.2%20-%20ALIMENTATION%20SAINT-HUBERT%20SUD%20X%20ZONE1.doc" TargetMode="External"/><Relationship Id="rId39" Type="http://schemas.openxmlformats.org/officeDocument/2006/relationships/image" Target="media/image17.emf"/><Relationship Id="rId109" Type="http://schemas.openxmlformats.org/officeDocument/2006/relationships/chart" Target="charts/chart3.xml"/><Relationship Id="rId34" Type="http://schemas.openxmlformats.org/officeDocument/2006/relationships/oleObject" Target="file:///\\st-dc1\Travaux\00%20-%20EAU\00%20-%20SWDE\2021\Pr&#233;sentation%20DE\Annexe%20P.2.1.1.6%20-%20ALIMENTATION%20VESQUEVILLE%20X%20ZONE5.doc" TargetMode="External"/><Relationship Id="rId50" Type="http://schemas.openxmlformats.org/officeDocument/2006/relationships/oleObject" Target="file:///\\st-dc1\Travaux\00%20-%20EAU\00%20-%20SWDE\2021\Pr&#233;sentation%20DE\Annexe%20P.2.1.1.10%20-%20ALIMENTATION%20PONT%20DE%20LIBIN%20X%20ZONE9.doc" TargetMode="External"/><Relationship Id="rId55" Type="http://schemas.openxmlformats.org/officeDocument/2006/relationships/image" Target="media/image25.emf"/><Relationship Id="rId76" Type="http://schemas.openxmlformats.org/officeDocument/2006/relationships/oleObject" Target="file:///\\st-dc1\Travaux\00%20-%20EAU\00%20-%20SWDE\2021\Pr&#233;sentation%20DE\Annexe%20D%202.2.5%20Zone%205.pdf" TargetMode="External"/><Relationship Id="rId97" Type="http://schemas.openxmlformats.org/officeDocument/2006/relationships/hyperlink" Target="Annexe%20D%202.2.1%20Zone%201.pdf" TargetMode="External"/><Relationship Id="rId104"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hyperlink" Target="Annexe%20QE%202.3.1.pdf" TargetMode="Externa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file:///\\st-dc1\Travaux\00%20-%20EAU\00%20-%20SWDE\2021\Pr&#233;sentation%20DE\Annexe%20P.2.1.1.4%20-%20ZSTHUBERT3%20-%20201810.docx" TargetMode="External"/><Relationship Id="rId40" Type="http://schemas.openxmlformats.org/officeDocument/2006/relationships/oleObject" Target="file:///\\st-dc1\Travaux\00%20-%20EAU\00%20-%20SWDE\2021\Pr&#233;sentation%20DE\Annexe%20P.2.1.1.8%20-%20ZSTHUBERT7%20-%20201810.docx" TargetMode="External"/><Relationship Id="rId45" Type="http://schemas.openxmlformats.org/officeDocument/2006/relationships/image" Target="media/image20.emf"/><Relationship Id="rId66" Type="http://schemas.openxmlformats.org/officeDocument/2006/relationships/oleObject" Target="file:///\\st-dc1\Travaux\00%20-%20EAU\00%20-%20SWDE\2021\Pr&#233;sentation%20DE\Annexe%20D%202.2.1%20Lorcy%201.pdf" TargetMode="External"/><Relationship Id="rId87" Type="http://schemas.openxmlformats.org/officeDocument/2006/relationships/image" Target="media/image42.emf"/><Relationship Id="rId110" Type="http://schemas.openxmlformats.org/officeDocument/2006/relationships/image" Target="media/image47.png"/><Relationship Id="rId115" Type="http://schemas.openxmlformats.org/officeDocument/2006/relationships/theme" Target="theme/theme1.xml"/><Relationship Id="rId61" Type="http://schemas.openxmlformats.org/officeDocument/2006/relationships/image" Target="media/image28.png"/><Relationship Id="rId82" Type="http://schemas.openxmlformats.org/officeDocument/2006/relationships/oleObject" Target="file:///\\st-dc1\Travaux\00%20-%20EAU\00%20-%20SWDE\2021\Pr&#233;sentation%20DE\Annexe%20D%202.2.7%20Zone%207.pdf" TargetMode="External"/><Relationship Id="rId19" Type="http://schemas.openxmlformats.org/officeDocument/2006/relationships/image" Target="media/image7.emf"/><Relationship Id="rId14" Type="http://schemas.openxmlformats.org/officeDocument/2006/relationships/oleObject" Target="embeddings/oleObject1.bin"/><Relationship Id="rId30" Type="http://schemas.openxmlformats.org/officeDocument/2006/relationships/oleObject" Target="file:///\\st-dc1\Travaux\00%20-%20EAU\00%20-%20SWDE\2021\Pr&#233;sentation%20DE\Annexe%20P.2.1.1.5%20-%20ALIMENTATION%20SAINT-HUBERT%20EST%20XZONE4.doc" TargetMode="External"/><Relationship Id="rId35" Type="http://schemas.openxmlformats.org/officeDocument/2006/relationships/image" Target="media/image15.emf"/><Relationship Id="rId56" Type="http://schemas.openxmlformats.org/officeDocument/2006/relationships/oleObject" Target="file:///\\st-dc1\Travaux\00%20-%20EAU\00%20-%20SWDE\2021\Pr&#233;sentation%20DE\Annexe%20P.2.1.1.12%20-%20ZSTHUBERT11_2018-10-01%20(003)%20(modifi&#233;%20par%20Mr%20ROUELLE%20mai%202020).docx" TargetMode="External"/><Relationship Id="rId77" Type="http://schemas.openxmlformats.org/officeDocument/2006/relationships/image" Target="media/image37.emf"/><Relationship Id="rId100" Type="http://schemas.openxmlformats.org/officeDocument/2006/relationships/hyperlink" Target="Annexe%20D%202.2.10%20Zone%2010.pdf" TargetMode="External"/><Relationship Id="rId105" Type="http://schemas.openxmlformats.org/officeDocument/2006/relationships/oleObject" Target="file:///\\st-dc1\Travaux\00%20-%20EAU\00%20-%20SWDE\2021\Pr&#233;sentation%20DE\Annexe%204%20Relev&#233;%20des%20compteurs%20b&#226;timents%20communaux.xlsx" TargetMode="External"/><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oleObject" Target="file:///\\st-dc1\Travaux\00%20-%20EAU\00%20-%20SWDE\2021\Pr&#233;sentation%20DE\Annexe%20D%202.2.3%20Zone%203.pdf" TargetMode="External"/><Relationship Id="rId93" Type="http://schemas.openxmlformats.org/officeDocument/2006/relationships/image" Target="media/image44.png"/><Relationship Id="rId98" Type="http://schemas.openxmlformats.org/officeDocument/2006/relationships/hyperlink" Target="Annexe%20D%202.2.2%20Zone%20Saint-Hubert%20Sud%202.pdf" TargetMode="Externa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file:///\\st-dc1\Travaux\00%20-%20EAU\00%20-%20SWDE\2021\Pr&#233;sentation%20DE\Annexe%20P.2.1.1.9%20-%20ZSTHUBERT8%20-%20201810.docx" TargetMode="External"/><Relationship Id="rId67" Type="http://schemas.openxmlformats.org/officeDocument/2006/relationships/image" Target="media/image32.emf"/><Relationship Id="rId20" Type="http://schemas.openxmlformats.org/officeDocument/2006/relationships/oleObject" Target="file:///\\st-dc1\Travaux\00%20-%20EAU\00%20-%20SWDE\2021\Pr&#233;sentation%20DE\Annexe%20P.2.1.1.3%20-%20ZSTHUBERT2_2018-10-01(modifi&#233;%20par%20Mr%20ROUELLE%20Mai%202020).docx" TargetMode="External"/><Relationship Id="rId41" Type="http://schemas.openxmlformats.org/officeDocument/2006/relationships/image" Target="media/image18.emf"/><Relationship Id="rId62" Type="http://schemas.openxmlformats.org/officeDocument/2006/relationships/image" Target="media/image29.svg"/><Relationship Id="rId83" Type="http://schemas.openxmlformats.org/officeDocument/2006/relationships/image" Target="media/image40.emf"/><Relationship Id="rId88" Type="http://schemas.openxmlformats.org/officeDocument/2006/relationships/oleObject" Target="file:///\\st-dc1\Travaux\00%20-%20EAU\00%20-%20SWDE\2021\Pr&#233;sentation%20DE\Annexe%20D%202.2.10%20Zone%2010.pdf" TargetMode="External"/><Relationship Id="rId111"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49.png"/></Relationships>
</file>

<file path=word/_rels/footnotes.xml.rels><?xml version="1.0" encoding="UTF-8" standalone="yes"?>
<Relationships xmlns="http://schemas.openxmlformats.org/package/2006/relationships"><Relationship Id="rId1" Type="http://schemas.openxmlformats.org/officeDocument/2006/relationships/hyperlink" Target="https://www.cnrtl.f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Consommation eau aérodrome 2019 - en m³</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9F-4224-A44A-A379BD316DC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9F-4224-A44A-A379BD316DC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79F-4224-A44A-A379BD316DC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79F-4224-A44A-A379BD316DC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79F-4224-A44A-A379BD316DC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79F-4224-A44A-A379BD316DC4}"/>
              </c:ext>
            </c:extLst>
          </c:dPt>
          <c:dLbls>
            <c:dLbl>
              <c:idx val="0"/>
              <c:layout>
                <c:manualLayout>
                  <c:x val="-2.9826014913007577E-2"/>
                  <c:y val="0.1459043209941022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9F-4224-A44A-A379BD316DC4}"/>
                </c:ext>
              </c:extLst>
            </c:dLbl>
            <c:dLbl>
              <c:idx val="1"/>
              <c:layout>
                <c:manualLayout>
                  <c:x val="2.3148148148148147E-2"/>
                  <c:y val="4.36507936507936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9F-4224-A44A-A379BD316DC4}"/>
                </c:ext>
              </c:extLst>
            </c:dLbl>
            <c:dLbl>
              <c:idx val="2"/>
              <c:layout>
                <c:manualLayout>
                  <c:x val="-6.018518518518523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9F-4224-A44A-A379BD316DC4}"/>
                </c:ext>
              </c:extLst>
            </c:dLbl>
            <c:dLbl>
              <c:idx val="3"/>
              <c:layout>
                <c:manualLayout>
                  <c:x val="-1.7469485742616888E-2"/>
                  <c:y val="-0.119279325955839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9F-4224-A44A-A379BD316DC4}"/>
                </c:ext>
              </c:extLst>
            </c:dLbl>
            <c:dLbl>
              <c:idx val="4"/>
              <c:layout>
                <c:manualLayout>
                  <c:x val="-2.3148148148148147E-2"/>
                  <c:y val="-1.984126984126986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9F-4224-A44A-A379BD316DC4}"/>
                </c:ext>
              </c:extLst>
            </c:dLbl>
            <c:dLbl>
              <c:idx val="5"/>
              <c:layout>
                <c:manualLayout>
                  <c:x val="2.3148148148148147E-2"/>
                  <c:y val="-3.174603174603176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9F-4224-A44A-A379BD316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Site de l'aérodrome</c:v>
                </c:pt>
                <c:pt idx="1">
                  <c:v>AAT Ardenne Air Technique</c:v>
                </c:pt>
                <c:pt idx="2">
                  <c:v>AIR EVASION</c:v>
                </c:pt>
                <c:pt idx="3">
                  <c:v>CECV - Centre d'Equipement Collectif pour Vélivoles asbl (Chalets privés)</c:v>
                </c:pt>
                <c:pt idx="4">
                  <c:v>CNVV - Centre national de vol à voile</c:v>
                </c:pt>
                <c:pt idx="5">
                  <c:v>Hôtel - Les 100 Ciels</c:v>
                </c:pt>
              </c:strCache>
            </c:strRef>
          </c:cat>
          <c:val>
            <c:numRef>
              <c:f>Feuil1!$B$2:$B$7</c:f>
              <c:numCache>
                <c:formatCode>General</c:formatCode>
                <c:ptCount val="6"/>
                <c:pt idx="0">
                  <c:v>533.51</c:v>
                </c:pt>
                <c:pt idx="1">
                  <c:v>16</c:v>
                </c:pt>
                <c:pt idx="2">
                  <c:v>2.89</c:v>
                </c:pt>
                <c:pt idx="3">
                  <c:v>244</c:v>
                </c:pt>
                <c:pt idx="4">
                  <c:v>120</c:v>
                </c:pt>
                <c:pt idx="5">
                  <c:v>23.6</c:v>
                </c:pt>
              </c:numCache>
            </c:numRef>
          </c:val>
          <c:extLst>
            <c:ext xmlns:c16="http://schemas.microsoft.com/office/drawing/2014/chart" uri="{C3380CC4-5D6E-409C-BE32-E72D297353CC}">
              <c16:uniqueId val="{0000000C-479F-4224-A44A-A379BD316DC4}"/>
            </c:ext>
          </c:extLst>
        </c:ser>
        <c:dLbls>
          <c:showLegendKey val="0"/>
          <c:showVal val="0"/>
          <c:showCatName val="0"/>
          <c:showSerName val="0"/>
          <c:showPercent val="0"/>
          <c:showBubbleSize val="0"/>
          <c:showLeaderLines val="1"/>
        </c:dLbls>
      </c:pie3DChart>
      <c:spPr>
        <a:noFill/>
        <a:ln>
          <a:noFill/>
        </a:ln>
        <a:effectLst/>
      </c:spPr>
    </c:plotArea>
    <c:legend>
      <c:legendPos val="l"/>
      <c:layout>
        <c:manualLayout>
          <c:xMode val="edge"/>
          <c:yMode val="edge"/>
          <c:x val="1.8755861206627072E-2"/>
          <c:y val="0.19876816452954685"/>
          <c:w val="0.34271118189000993"/>
          <c:h val="0.7675976637057518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Consommation eau aérodrome 2020 - en m³</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67B-4B04-BEE5-C9F308C9721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67B-4B04-BEE5-C9F308C9721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67B-4B04-BEE5-C9F308C9721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67B-4B04-BEE5-C9F308C9721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67B-4B04-BEE5-C9F308C9721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67B-4B04-BEE5-C9F308C97219}"/>
              </c:ext>
            </c:extLst>
          </c:dPt>
          <c:dLbls>
            <c:dLbl>
              <c:idx val="0"/>
              <c:layout>
                <c:manualLayout>
                  <c:x val="3.2407407407407406E-2"/>
                  <c:y val="2.777777777777770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7B-4B04-BEE5-C9F308C97219}"/>
                </c:ext>
              </c:extLst>
            </c:dLbl>
            <c:dLbl>
              <c:idx val="1"/>
              <c:layout>
                <c:manualLayout>
                  <c:x val="-3.4722222222222265E-2"/>
                  <c:y val="1.19047619047619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7B-4B04-BEE5-C9F308C97219}"/>
                </c:ext>
              </c:extLst>
            </c:dLbl>
            <c:dLbl>
              <c:idx val="2"/>
              <c:layout>
                <c:manualLayout>
                  <c:x val="-4.1666666666666706E-2"/>
                  <c:y val="-9.92063492063492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7B-4B04-BEE5-C9F308C97219}"/>
                </c:ext>
              </c:extLst>
            </c:dLbl>
            <c:dLbl>
              <c:idx val="3"/>
              <c:layout>
                <c:manualLayout>
                  <c:x val="-6.9444444444444441E-3"/>
                  <c:y val="-3.174603174603176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7B-4B04-BEE5-C9F308C97219}"/>
                </c:ext>
              </c:extLst>
            </c:dLbl>
            <c:dLbl>
              <c:idx val="4"/>
              <c:layout>
                <c:manualLayout>
                  <c:x val="-1.1574074074074073E-2"/>
                  <c:y val="-1.19047619047619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7B-4B04-BEE5-C9F308C97219}"/>
                </c:ext>
              </c:extLst>
            </c:dLbl>
            <c:dLbl>
              <c:idx val="5"/>
              <c:layout>
                <c:manualLayout>
                  <c:x val="5.5555555555555469E-2"/>
                  <c:y val="-2.380952380952380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7B-4B04-BEE5-C9F308C972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Site de l'aérodrome</c:v>
                </c:pt>
                <c:pt idx="1">
                  <c:v>AAT Ardenne Air Technique</c:v>
                </c:pt>
                <c:pt idx="2">
                  <c:v>AIR EVASION</c:v>
                </c:pt>
                <c:pt idx="3">
                  <c:v>CECV - Centre d'Equipement Collectif pour Vélivoles asbl (Chalets privés)</c:v>
                </c:pt>
                <c:pt idx="4">
                  <c:v>CNVV - Centre national de vol à voile</c:v>
                </c:pt>
                <c:pt idx="5">
                  <c:v>Hôtel - Les 100 Ciels</c:v>
                </c:pt>
              </c:strCache>
            </c:strRef>
          </c:cat>
          <c:val>
            <c:numRef>
              <c:f>Feuil1!$B$2:$B$7</c:f>
              <c:numCache>
                <c:formatCode>General</c:formatCode>
                <c:ptCount val="6"/>
                <c:pt idx="0">
                  <c:v>854.99</c:v>
                </c:pt>
                <c:pt idx="1">
                  <c:v>15</c:v>
                </c:pt>
                <c:pt idx="2">
                  <c:v>1.41</c:v>
                </c:pt>
                <c:pt idx="3">
                  <c:v>329</c:v>
                </c:pt>
                <c:pt idx="4">
                  <c:v>97</c:v>
                </c:pt>
                <c:pt idx="5">
                  <c:v>52.6</c:v>
                </c:pt>
              </c:numCache>
            </c:numRef>
          </c:val>
          <c:extLst>
            <c:ext xmlns:c16="http://schemas.microsoft.com/office/drawing/2014/chart" uri="{C3380CC4-5D6E-409C-BE32-E72D297353CC}">
              <c16:uniqueId val="{0000000C-067B-4B04-BEE5-C9F308C97219}"/>
            </c:ext>
          </c:extLst>
        </c:ser>
        <c:dLbls>
          <c:dLblPos val="bestFit"/>
          <c:showLegendKey val="0"/>
          <c:showVal val="1"/>
          <c:showCatName val="0"/>
          <c:showSerName val="0"/>
          <c:showPercent val="0"/>
          <c:showBubbleSize val="0"/>
          <c:showLeaderLines val="1"/>
        </c:dLbls>
      </c:pie3DChart>
      <c:spPr>
        <a:noFill/>
        <a:ln>
          <a:noFill/>
        </a:ln>
        <a:effectLst/>
      </c:spPr>
    </c:plotArea>
    <c:legend>
      <c:legendPos val="l"/>
      <c:layout>
        <c:manualLayout>
          <c:xMode val="edge"/>
          <c:yMode val="edge"/>
          <c:x val="1.9884009942004972E-2"/>
          <c:y val="0.20499523261695751"/>
          <c:w val="0.34196687303068063"/>
          <c:h val="0.7598214805298286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Consommation eau aérodrome 2021 - en m³</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829-47B3-9008-169E58DA582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829-47B3-9008-169E58DA582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829-47B3-9008-169E58DA582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829-47B3-9008-169E58DA582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829-47B3-9008-169E58DA582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829-47B3-9008-169E58DA5821}"/>
              </c:ext>
            </c:extLst>
          </c:dPt>
          <c:dLbls>
            <c:dLbl>
              <c:idx val="0"/>
              <c:layout>
                <c:manualLayout>
                  <c:x val="-4.639602319801172E-2"/>
                  <c:y val="0.1731359955319744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29-47B3-9008-169E58DA5821}"/>
                </c:ext>
              </c:extLst>
            </c:dLbl>
            <c:dLbl>
              <c:idx val="1"/>
              <c:layout>
                <c:manualLayout>
                  <c:x val="7.407407407407407E-2"/>
                  <c:y val="2.380952380952380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29-47B3-9008-169E58DA58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Site de l'aérodrome</c:v>
                </c:pt>
                <c:pt idx="1">
                  <c:v>AAT Ardenne Air Technique</c:v>
                </c:pt>
                <c:pt idx="2">
                  <c:v>AIR EVASION</c:v>
                </c:pt>
                <c:pt idx="3">
                  <c:v>CECV - Centre d'Equipement Collectif pour Vélivoles asbl (Chalets privés)</c:v>
                </c:pt>
                <c:pt idx="4">
                  <c:v>CNVV - Centre national de vol à voile</c:v>
                </c:pt>
                <c:pt idx="5">
                  <c:v>Hôtel - Les 100 Ciels</c:v>
                </c:pt>
              </c:strCache>
            </c:strRef>
          </c:cat>
          <c:val>
            <c:numRef>
              <c:f>Feuil1!$B$2:$B$7</c:f>
              <c:numCache>
                <c:formatCode>0.00</c:formatCode>
                <c:ptCount val="6"/>
                <c:pt idx="0" formatCode="General">
                  <c:v>484.17</c:v>
                </c:pt>
                <c:pt idx="1">
                  <c:v>11</c:v>
                </c:pt>
                <c:pt idx="2">
                  <c:v>3.8300000000000054</c:v>
                </c:pt>
                <c:pt idx="3">
                  <c:v>247</c:v>
                </c:pt>
                <c:pt idx="4">
                  <c:v>71</c:v>
                </c:pt>
                <c:pt idx="5">
                  <c:v>49</c:v>
                </c:pt>
              </c:numCache>
            </c:numRef>
          </c:val>
          <c:extLst>
            <c:ext xmlns:c16="http://schemas.microsoft.com/office/drawing/2014/chart" uri="{C3380CC4-5D6E-409C-BE32-E72D297353CC}">
              <c16:uniqueId val="{0000000C-C829-47B3-9008-169E58DA5821}"/>
            </c:ext>
          </c:extLst>
        </c:ser>
        <c:dLbls>
          <c:dLblPos val="outEnd"/>
          <c:showLegendKey val="0"/>
          <c:showVal val="1"/>
          <c:showCatName val="0"/>
          <c:showSerName val="0"/>
          <c:showPercent val="0"/>
          <c:showBubbleSize val="0"/>
          <c:showLeaderLines val="1"/>
        </c:dLbls>
      </c:pie3DChart>
      <c:spPr>
        <a:noFill/>
        <a:ln>
          <a:noFill/>
        </a:ln>
        <a:effectLst/>
      </c:spPr>
    </c:plotArea>
    <c:legend>
      <c:legendPos val="l"/>
      <c:layout>
        <c:manualLayout>
          <c:xMode val="edge"/>
          <c:yMode val="edge"/>
          <c:x val="1.9884009942004972E-2"/>
          <c:y val="0.21577045957778035"/>
          <c:w val="0.34196687303068063"/>
          <c:h val="0.757624118543406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Personnalisé 1">
      <a:dk1>
        <a:srgbClr val="083343"/>
      </a:dk1>
      <a:lt1>
        <a:sysClr val="window" lastClr="FFFFFF"/>
      </a:lt1>
      <a:dk2>
        <a:srgbClr val="FFFFFF"/>
      </a:dk2>
      <a:lt2>
        <a:srgbClr val="FFFFFF"/>
      </a:lt2>
      <a:accent1>
        <a:srgbClr val="EA0753"/>
      </a:accent1>
      <a:accent2>
        <a:srgbClr val="D3E30F"/>
      </a:accent2>
      <a:accent3>
        <a:srgbClr val="82B018"/>
      </a:accent3>
      <a:accent4>
        <a:srgbClr val="9CCAFC"/>
      </a:accent4>
      <a:accent5>
        <a:srgbClr val="083343"/>
      </a:accent5>
      <a:accent6>
        <a:srgbClr val="70AD47"/>
      </a:accent6>
      <a:hlink>
        <a:srgbClr val="0563C1"/>
      </a:hlink>
      <a:folHlink>
        <a:srgbClr val="954F72"/>
      </a:folHlink>
    </a:clrScheme>
    <a:fontScheme name="Personnalisé 1">
      <a:majorFont>
        <a:latin typeface="Raleway SemiBold"/>
        <a:ea typeface=""/>
        <a:cs typeface=""/>
      </a:majorFont>
      <a:minorFont>
        <a:latin typeface="Raleway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81EAF-E60E-439C-AF64-0A0739927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4482</TotalTime>
  <Pages>26</Pages>
  <Words>5057</Words>
  <Characters>27814</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 Leroy</dc:creator>
  <cp:keywords/>
  <dc:description/>
  <cp:lastModifiedBy>Frédéric Leroy</cp:lastModifiedBy>
  <cp:revision>30</cp:revision>
  <cp:lastPrinted>2021-11-12T13:05:00Z</cp:lastPrinted>
  <dcterms:created xsi:type="dcterms:W3CDTF">2021-05-19T20:20:00Z</dcterms:created>
  <dcterms:modified xsi:type="dcterms:W3CDTF">2022-03-03T09:04:00Z</dcterms:modified>
</cp:coreProperties>
</file>